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B8183" w14:textId="77777777" w:rsidR="004B3CD4" w:rsidRDefault="00A51F63" w:rsidP="005C593C">
      <w:pPr>
        <w:spacing w:after="0"/>
        <w:contextualSpacing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M</w:t>
      </w:r>
      <w:r w:rsidRPr="00A51F63">
        <w:rPr>
          <w:rFonts w:asciiTheme="minorHAnsi" w:hAnsiTheme="minorHAnsi"/>
          <w:b/>
          <w:sz w:val="24"/>
          <w:szCs w:val="24"/>
          <w:vertAlign w:val="superscript"/>
        </w:rPr>
        <w:t>2</w:t>
      </w:r>
      <w:r>
        <w:rPr>
          <w:rFonts w:asciiTheme="minorHAnsi" w:hAnsiTheme="minorHAnsi"/>
          <w:b/>
          <w:sz w:val="24"/>
          <w:szCs w:val="24"/>
        </w:rPr>
        <w:t xml:space="preserve">P </w:t>
      </w:r>
    </w:p>
    <w:p w14:paraId="24A1767D" w14:textId="6D54513C" w:rsidR="00706C81" w:rsidRPr="005A5DBC" w:rsidRDefault="00823FBE" w:rsidP="005C593C">
      <w:pPr>
        <w:spacing w:after="0"/>
        <w:contextualSpacing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PLC </w:t>
      </w:r>
      <w:r w:rsidR="00413AE0" w:rsidRPr="005A5DBC">
        <w:rPr>
          <w:rFonts w:asciiTheme="minorHAnsi" w:hAnsiTheme="minorHAnsi"/>
          <w:b/>
          <w:sz w:val="24"/>
          <w:szCs w:val="24"/>
        </w:rPr>
        <w:t>Planning Template</w:t>
      </w:r>
    </w:p>
    <w:p w14:paraId="1428B84C" w14:textId="38017BE3" w:rsidR="00823FBE" w:rsidRDefault="005A5DBC" w:rsidP="00823FBE">
      <w:pPr>
        <w:spacing w:after="0"/>
        <w:contextualSpacing/>
        <w:rPr>
          <w:rFonts w:asciiTheme="minorHAnsi" w:hAnsiTheme="minorHAnsi"/>
          <w:b/>
          <w:sz w:val="24"/>
          <w:szCs w:val="24"/>
        </w:rPr>
      </w:pPr>
      <w:r w:rsidRPr="005A5DBC">
        <w:rPr>
          <w:rFonts w:asciiTheme="minorHAnsi" w:hAnsiTheme="minorHAnsi"/>
          <w:b/>
          <w:sz w:val="24"/>
          <w:szCs w:val="24"/>
        </w:rPr>
        <w:t>PLC members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4B3CD4">
        <w:rPr>
          <w:rFonts w:asciiTheme="minorHAnsi" w:hAnsiTheme="minorHAnsi"/>
          <w:b/>
          <w:sz w:val="24"/>
          <w:szCs w:val="24"/>
        </w:rPr>
        <w:t>for remainder of school year.</w:t>
      </w:r>
    </w:p>
    <w:p w14:paraId="32E566D6" w14:textId="77777777" w:rsidR="00823FBE" w:rsidRDefault="00823FBE" w:rsidP="00823FBE">
      <w:pPr>
        <w:spacing w:after="0"/>
        <w:contextualSpacing/>
        <w:rPr>
          <w:rFonts w:asciiTheme="minorHAnsi" w:hAnsiTheme="minorHAnsi"/>
          <w:b/>
          <w:sz w:val="24"/>
          <w:szCs w:val="24"/>
        </w:rPr>
      </w:pPr>
    </w:p>
    <w:p w14:paraId="25A6F2FD" w14:textId="77777777" w:rsidR="00823FBE" w:rsidRDefault="00823FBE" w:rsidP="00823FBE">
      <w:pPr>
        <w:spacing w:after="0"/>
        <w:contextualSpacing/>
        <w:rPr>
          <w:rFonts w:asciiTheme="minorHAnsi" w:hAnsiTheme="minorHAnsi"/>
          <w:b/>
          <w:sz w:val="24"/>
          <w:szCs w:val="24"/>
        </w:rPr>
      </w:pPr>
    </w:p>
    <w:p w14:paraId="10C4A62F" w14:textId="77777777" w:rsidR="00823FBE" w:rsidRDefault="00823FBE" w:rsidP="00823FBE">
      <w:pPr>
        <w:spacing w:after="0"/>
        <w:contextualSpacing/>
        <w:rPr>
          <w:rFonts w:asciiTheme="minorHAnsi" w:hAnsiTheme="minorHAnsi"/>
          <w:b/>
          <w:sz w:val="24"/>
          <w:szCs w:val="24"/>
        </w:rPr>
      </w:pPr>
    </w:p>
    <w:p w14:paraId="63281D7B" w14:textId="77777777" w:rsidR="00823FBE" w:rsidRDefault="00823FBE" w:rsidP="00823FBE">
      <w:pPr>
        <w:spacing w:after="0"/>
        <w:contextualSpacing/>
        <w:rPr>
          <w:rFonts w:asciiTheme="minorHAnsi" w:hAnsiTheme="minorHAnsi"/>
          <w:b/>
          <w:sz w:val="24"/>
          <w:szCs w:val="24"/>
        </w:rPr>
      </w:pPr>
    </w:p>
    <w:p w14:paraId="098E87CD" w14:textId="5F88AAE5" w:rsidR="00B45612" w:rsidRDefault="004B3CD4" w:rsidP="005C593C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Sit with your PLC. </w:t>
      </w:r>
    </w:p>
    <w:p w14:paraId="4B665F82" w14:textId="4C0B197A" w:rsidR="005C593C" w:rsidRDefault="005C593C" w:rsidP="005C593C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Appoint a facilitator and a recorder.  Recorder gets copy to Shannon or Jessica.</w:t>
      </w:r>
    </w:p>
    <w:p w14:paraId="14E896AE" w14:textId="71B3389E" w:rsidR="00823FBE" w:rsidRPr="005C593C" w:rsidRDefault="00B45612" w:rsidP="005C593C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5C593C">
        <w:rPr>
          <w:rFonts w:asciiTheme="minorHAnsi" w:hAnsiTheme="minorHAnsi"/>
          <w:sz w:val="24"/>
          <w:szCs w:val="24"/>
        </w:rPr>
        <w:t xml:space="preserve">As a group, </w:t>
      </w:r>
      <w:r w:rsidR="00E11907">
        <w:rPr>
          <w:rFonts w:asciiTheme="minorHAnsi" w:hAnsiTheme="minorHAnsi"/>
          <w:sz w:val="24"/>
          <w:szCs w:val="24"/>
        </w:rPr>
        <w:t xml:space="preserve">reach consensus on your </w:t>
      </w:r>
      <w:r w:rsidR="004B3CD4">
        <w:rPr>
          <w:rFonts w:asciiTheme="minorHAnsi" w:hAnsiTheme="minorHAnsi"/>
          <w:sz w:val="24"/>
          <w:szCs w:val="24"/>
        </w:rPr>
        <w:t>next</w:t>
      </w:r>
      <w:r w:rsidR="00E11907">
        <w:rPr>
          <w:rFonts w:asciiTheme="minorHAnsi" w:hAnsiTheme="minorHAnsi"/>
          <w:sz w:val="24"/>
          <w:szCs w:val="24"/>
        </w:rPr>
        <w:t xml:space="preserve"> PLC </w:t>
      </w:r>
      <w:r w:rsidR="00A51F63" w:rsidRPr="005C593C">
        <w:rPr>
          <w:rFonts w:asciiTheme="minorHAnsi" w:hAnsiTheme="minorHAnsi"/>
          <w:sz w:val="24"/>
          <w:szCs w:val="24"/>
        </w:rPr>
        <w:t>focus</w:t>
      </w:r>
      <w:r w:rsidR="00897071">
        <w:rPr>
          <w:rFonts w:asciiTheme="minorHAnsi" w:hAnsiTheme="minorHAnsi"/>
          <w:sz w:val="24"/>
          <w:szCs w:val="24"/>
        </w:rPr>
        <w:t xml:space="preserve"> and </w:t>
      </w:r>
      <w:r w:rsidR="004B3CD4">
        <w:rPr>
          <w:rFonts w:asciiTheme="minorHAnsi" w:hAnsiTheme="minorHAnsi"/>
          <w:sz w:val="24"/>
          <w:szCs w:val="24"/>
        </w:rPr>
        <w:t xml:space="preserve">the </w:t>
      </w:r>
      <w:r w:rsidR="00592A01">
        <w:rPr>
          <w:rFonts w:asciiTheme="minorHAnsi" w:hAnsiTheme="minorHAnsi"/>
          <w:sz w:val="24"/>
          <w:szCs w:val="24"/>
        </w:rPr>
        <w:t>meeting schedule</w:t>
      </w:r>
      <w:r w:rsidR="00823FBE" w:rsidRPr="005C593C">
        <w:rPr>
          <w:rFonts w:asciiTheme="minorHAnsi" w:hAnsiTheme="minorHAnsi"/>
          <w:sz w:val="24"/>
          <w:szCs w:val="24"/>
        </w:rPr>
        <w:t xml:space="preserve"> </w:t>
      </w:r>
      <w:r w:rsidR="00E11907">
        <w:rPr>
          <w:rFonts w:asciiTheme="minorHAnsi" w:hAnsiTheme="minorHAnsi"/>
          <w:sz w:val="24"/>
          <w:szCs w:val="24"/>
        </w:rPr>
        <w:t xml:space="preserve">for </w:t>
      </w:r>
      <w:r w:rsidR="004B3CD4">
        <w:rPr>
          <w:rFonts w:asciiTheme="minorHAnsi" w:hAnsiTheme="minorHAnsi"/>
          <w:sz w:val="24"/>
          <w:szCs w:val="24"/>
        </w:rPr>
        <w:t>your PLC work for the rest of the year</w:t>
      </w:r>
      <w:r w:rsidRPr="005C593C">
        <w:rPr>
          <w:rFonts w:asciiTheme="minorHAnsi" w:hAnsiTheme="minorHAnsi"/>
          <w:sz w:val="24"/>
          <w:szCs w:val="24"/>
        </w:rPr>
        <w:t xml:space="preserve">.  </w:t>
      </w:r>
    </w:p>
    <w:p w14:paraId="782E0123" w14:textId="57B0D62E" w:rsidR="001D0DA5" w:rsidRPr="005C593C" w:rsidRDefault="004B3CD4" w:rsidP="00F808D6">
      <w:pPr>
        <w:pStyle w:val="ListParagraph"/>
        <w:spacing w:after="0" w:line="240" w:lineRule="auto"/>
        <w:ind w:left="0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What is each person working on related to TPEP?  </w:t>
      </w:r>
      <w:r w:rsidR="00F808D6">
        <w:rPr>
          <w:rFonts w:asciiTheme="minorHAnsi" w:hAnsiTheme="minorHAnsi"/>
          <w:i/>
          <w:sz w:val="24"/>
          <w:szCs w:val="24"/>
        </w:rPr>
        <w:t xml:space="preserve">Ideally, your PLC focus will support your TPEP focus.  </w:t>
      </w:r>
    </w:p>
    <w:p w14:paraId="011266A6" w14:textId="77777777" w:rsidR="002068C6" w:rsidRDefault="002068C6" w:rsidP="002068C6">
      <w:pPr>
        <w:spacing w:after="0" w:line="240" w:lineRule="auto"/>
        <w:ind w:firstLine="360"/>
      </w:pPr>
    </w:p>
    <w:p w14:paraId="79FD22AA" w14:textId="36157AC1" w:rsidR="00823FBE" w:rsidRDefault="00AE427A" w:rsidP="00823FBE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Write your </w:t>
      </w:r>
      <w:r w:rsidR="00823FBE">
        <w:rPr>
          <w:rFonts w:asciiTheme="minorHAnsi" w:hAnsiTheme="minorHAnsi"/>
          <w:sz w:val="24"/>
          <w:szCs w:val="24"/>
        </w:rPr>
        <w:t>PLC focus here.  Be sure to:</w:t>
      </w:r>
    </w:p>
    <w:p w14:paraId="34ACFC1C" w14:textId="34216569" w:rsidR="00823FBE" w:rsidRDefault="00823FBE" w:rsidP="00823FBE">
      <w:pPr>
        <w:pStyle w:val="ListParagraph"/>
        <w:numPr>
          <w:ilvl w:val="0"/>
          <w:numId w:val="20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describe </w:t>
      </w:r>
      <w:r w:rsidR="006201F8">
        <w:rPr>
          <w:rFonts w:asciiTheme="minorHAnsi" w:hAnsiTheme="minorHAnsi"/>
          <w:sz w:val="24"/>
          <w:szCs w:val="24"/>
        </w:rPr>
        <w:t>expected impacts on student learning, and</w:t>
      </w:r>
    </w:p>
    <w:p w14:paraId="7347718E" w14:textId="517777A6" w:rsidR="001D0DA5" w:rsidRDefault="006201F8" w:rsidP="006E6429">
      <w:pPr>
        <w:pStyle w:val="ListParagraph"/>
        <w:numPr>
          <w:ilvl w:val="0"/>
          <w:numId w:val="20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6201F8">
        <w:rPr>
          <w:rFonts w:asciiTheme="minorHAnsi" w:hAnsiTheme="minorHAnsi"/>
          <w:sz w:val="24"/>
          <w:szCs w:val="24"/>
        </w:rPr>
        <w:t xml:space="preserve">describe </w:t>
      </w:r>
      <w:r w:rsidR="00AE427A" w:rsidRPr="006201F8">
        <w:rPr>
          <w:rFonts w:asciiTheme="minorHAnsi" w:hAnsiTheme="minorHAnsi"/>
          <w:sz w:val="24"/>
          <w:szCs w:val="24"/>
        </w:rPr>
        <w:t>kinds of evidence you</w:t>
      </w:r>
      <w:r w:rsidR="005C593C">
        <w:rPr>
          <w:rFonts w:asciiTheme="minorHAnsi" w:hAnsiTheme="minorHAnsi"/>
          <w:sz w:val="24"/>
          <w:szCs w:val="24"/>
        </w:rPr>
        <w:t xml:space="preserve"> can</w:t>
      </w:r>
      <w:r w:rsidR="00AE427A" w:rsidRPr="006201F8">
        <w:rPr>
          <w:rFonts w:asciiTheme="minorHAnsi" w:hAnsiTheme="minorHAnsi"/>
          <w:sz w:val="24"/>
          <w:szCs w:val="24"/>
        </w:rPr>
        <w:t xml:space="preserve"> </w:t>
      </w:r>
      <w:r w:rsidR="005C593C">
        <w:rPr>
          <w:rFonts w:asciiTheme="minorHAnsi" w:hAnsiTheme="minorHAnsi"/>
          <w:sz w:val="24"/>
          <w:szCs w:val="24"/>
        </w:rPr>
        <w:t>collect and share</w:t>
      </w:r>
      <w:r>
        <w:rPr>
          <w:rFonts w:asciiTheme="minorHAnsi" w:hAnsiTheme="minorHAnsi"/>
          <w:sz w:val="24"/>
          <w:szCs w:val="24"/>
        </w:rPr>
        <w:t>.</w:t>
      </w:r>
    </w:p>
    <w:p w14:paraId="6F35E9D4" w14:textId="77777777" w:rsidR="005C593C" w:rsidRDefault="005C593C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2E0315D0" w14:textId="711301FF" w:rsidR="001D0DA5" w:rsidRDefault="00A51F63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>PLC focus:</w:t>
      </w:r>
    </w:p>
    <w:p w14:paraId="2C91B647" w14:textId="77777777" w:rsidR="00A51F63" w:rsidRDefault="00A51F63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6D0A8A3F" w14:textId="77777777" w:rsidR="00A51F63" w:rsidRDefault="00A51F63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68193997" w14:textId="77777777" w:rsidR="00897071" w:rsidRDefault="00897071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2AC34161" w14:textId="77777777" w:rsidR="00897071" w:rsidRDefault="00897071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1A3015A8" w14:textId="77777777" w:rsidR="00F808D6" w:rsidRDefault="00F808D6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48668587" w14:textId="77777777" w:rsidR="00A51F63" w:rsidRDefault="00A51F63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201D6296" w14:textId="77777777" w:rsidR="00A51F63" w:rsidRDefault="00A51F63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225BE677" w14:textId="77777777" w:rsidR="00A51F63" w:rsidRDefault="00A51F63" w:rsidP="00B45612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11172136" w14:textId="77777777" w:rsidR="00A51F63" w:rsidRDefault="00A51F63" w:rsidP="00B4561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AC2FF93" w14:textId="77777777" w:rsidR="00E52FED" w:rsidRPr="005A5DBC" w:rsidRDefault="003409C3" w:rsidP="00B45612">
      <w:pPr>
        <w:pBdr>
          <w:bottom w:val="single" w:sz="4" w:space="1" w:color="auto"/>
        </w:pBdr>
        <w:spacing w:after="0" w:line="240" w:lineRule="auto"/>
        <w:rPr>
          <w:rFonts w:asciiTheme="minorHAnsi" w:hAnsiTheme="minorHAnsi"/>
          <w:sz w:val="24"/>
          <w:szCs w:val="24"/>
        </w:rPr>
      </w:pPr>
      <w:r w:rsidRPr="005A5DBC">
        <w:rPr>
          <w:rFonts w:asciiTheme="minorHAnsi" w:hAnsiTheme="minorHAnsi"/>
          <w:b/>
          <w:sz w:val="24"/>
          <w:szCs w:val="24"/>
        </w:rPr>
        <w:t xml:space="preserve">PLC </w:t>
      </w:r>
      <w:r w:rsidR="006577C3" w:rsidRPr="005A5DBC">
        <w:rPr>
          <w:rFonts w:asciiTheme="minorHAnsi" w:hAnsiTheme="minorHAnsi"/>
          <w:b/>
          <w:sz w:val="24"/>
          <w:szCs w:val="24"/>
        </w:rPr>
        <w:t>L</w:t>
      </w:r>
      <w:r w:rsidRPr="005A5DBC">
        <w:rPr>
          <w:rFonts w:asciiTheme="minorHAnsi" w:hAnsiTheme="minorHAnsi"/>
          <w:b/>
          <w:sz w:val="24"/>
          <w:szCs w:val="24"/>
        </w:rPr>
        <w:t>ogistics</w:t>
      </w:r>
    </w:p>
    <w:p w14:paraId="38CBF674" w14:textId="01408336" w:rsidR="006201F8" w:rsidRDefault="002068C6" w:rsidP="00F808D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This year you will be</w:t>
      </w:r>
      <w:r w:rsidR="00AE427A" w:rsidRPr="00440E09">
        <w:rPr>
          <w:rFonts w:asciiTheme="minorHAnsi" w:hAnsiTheme="minorHAnsi"/>
          <w:sz w:val="24"/>
          <w:szCs w:val="24"/>
        </w:rPr>
        <w:t xml:space="preserve"> paid for </w:t>
      </w:r>
      <w:r w:rsidR="006201F8">
        <w:rPr>
          <w:rFonts w:asciiTheme="minorHAnsi" w:hAnsiTheme="minorHAnsi"/>
          <w:sz w:val="24"/>
          <w:szCs w:val="24"/>
        </w:rPr>
        <w:t>16 PLC hours and can schedule those meetings howev</w:t>
      </w:r>
      <w:r w:rsidR="00EB77E9">
        <w:rPr>
          <w:rFonts w:asciiTheme="minorHAnsi" w:hAnsiTheme="minorHAnsi"/>
          <w:sz w:val="24"/>
          <w:szCs w:val="24"/>
        </w:rPr>
        <w:t xml:space="preserve">er works best for your </w:t>
      </w:r>
      <w:r w:rsidR="00F808D6">
        <w:rPr>
          <w:rFonts w:asciiTheme="minorHAnsi" w:hAnsiTheme="minorHAnsi"/>
          <w:sz w:val="24"/>
          <w:szCs w:val="24"/>
        </w:rPr>
        <w:t>group</w:t>
      </w:r>
      <w:r w:rsidR="006201F8">
        <w:rPr>
          <w:rFonts w:asciiTheme="minorHAnsi" w:hAnsiTheme="minorHAnsi"/>
          <w:sz w:val="24"/>
          <w:szCs w:val="24"/>
        </w:rPr>
        <w:t xml:space="preserve">. </w:t>
      </w:r>
      <w:r w:rsidR="004B3CD4">
        <w:rPr>
          <w:rFonts w:asciiTheme="minorHAnsi" w:hAnsiTheme="minorHAnsi"/>
          <w:sz w:val="24"/>
          <w:szCs w:val="24"/>
        </w:rPr>
        <w:t xml:space="preserve">  So far this year, your PLC has used ______ hours.</w:t>
      </w:r>
    </w:p>
    <w:p w14:paraId="1CAFBD5E" w14:textId="77777777" w:rsidR="00D864EC" w:rsidRDefault="00D864EC" w:rsidP="00440E0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DA3AD39" w14:textId="21D8B3B8" w:rsidR="00A51F63" w:rsidRPr="005C593C" w:rsidRDefault="005C593C" w:rsidP="00440E09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>Studio Day Planning</w:t>
      </w:r>
    </w:p>
    <w:p w14:paraId="05D3963A" w14:textId="528CA5D8" w:rsidR="00440E09" w:rsidRDefault="006201F8" w:rsidP="00440E09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There’s an expectation that all M2P teachers will participate in at least one, </w:t>
      </w:r>
      <w:r>
        <w:rPr>
          <w:rFonts w:asciiTheme="minorHAnsi" w:hAnsiTheme="minorHAnsi"/>
          <w:i/>
          <w:sz w:val="24"/>
          <w:szCs w:val="24"/>
        </w:rPr>
        <w:t>preferably two</w:t>
      </w:r>
      <w:r>
        <w:rPr>
          <w:rFonts w:asciiTheme="minorHAnsi" w:hAnsiTheme="minorHAnsi"/>
          <w:sz w:val="24"/>
          <w:szCs w:val="24"/>
        </w:rPr>
        <w:t xml:space="preserve">, studio days per year and engage in a cycle of observation, feedback, and refinement with your colleagues.  </w:t>
      </w:r>
    </w:p>
    <w:p w14:paraId="45FF374E" w14:textId="4CC8706E" w:rsidR="00440E09" w:rsidRPr="00EB77E9" w:rsidRDefault="00EB77E9" w:rsidP="00EB77E9">
      <w:pPr>
        <w:pStyle w:val="ListParagraph"/>
        <w:numPr>
          <w:ilvl w:val="0"/>
          <w:numId w:val="2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EB77E9">
        <w:rPr>
          <w:rFonts w:asciiTheme="minorHAnsi" w:hAnsiTheme="minorHAnsi"/>
          <w:sz w:val="24"/>
          <w:szCs w:val="24"/>
        </w:rPr>
        <w:t xml:space="preserve">How can you arrange a studio day with </w:t>
      </w:r>
      <w:r w:rsidRPr="00F808D6">
        <w:rPr>
          <w:rFonts w:asciiTheme="minorHAnsi" w:hAnsiTheme="minorHAnsi"/>
          <w:i/>
          <w:sz w:val="24"/>
          <w:szCs w:val="24"/>
        </w:rPr>
        <w:t>at least</w:t>
      </w:r>
      <w:r w:rsidRPr="00EB77E9">
        <w:rPr>
          <w:rFonts w:asciiTheme="minorHAnsi" w:hAnsiTheme="minorHAnsi"/>
          <w:sz w:val="24"/>
          <w:szCs w:val="24"/>
        </w:rPr>
        <w:t xml:space="preserve"> one other teacher? </w:t>
      </w:r>
    </w:p>
    <w:p w14:paraId="6160772A" w14:textId="063FBAB5" w:rsidR="00EB77E9" w:rsidRPr="00EB77E9" w:rsidRDefault="00F808D6" w:rsidP="00EB77E9">
      <w:pPr>
        <w:pStyle w:val="ListParagraph"/>
        <w:numPr>
          <w:ilvl w:val="0"/>
          <w:numId w:val="2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What support from Shannon, </w:t>
      </w:r>
      <w:r w:rsidR="00EB77E9" w:rsidRPr="00EB77E9">
        <w:rPr>
          <w:rFonts w:asciiTheme="minorHAnsi" w:hAnsiTheme="minorHAnsi"/>
          <w:sz w:val="24"/>
          <w:szCs w:val="24"/>
        </w:rPr>
        <w:t>Jessica</w:t>
      </w:r>
      <w:r>
        <w:rPr>
          <w:rFonts w:asciiTheme="minorHAnsi" w:hAnsiTheme="minorHAnsi"/>
          <w:sz w:val="24"/>
          <w:szCs w:val="24"/>
        </w:rPr>
        <w:t>, and/ or your principal</w:t>
      </w:r>
      <w:r w:rsidR="00EB77E9" w:rsidRPr="00EB77E9">
        <w:rPr>
          <w:rFonts w:asciiTheme="minorHAnsi" w:hAnsiTheme="minorHAnsi"/>
          <w:sz w:val="24"/>
          <w:szCs w:val="24"/>
        </w:rPr>
        <w:t xml:space="preserve"> will hel</w:t>
      </w:r>
      <w:r w:rsidR="00EB77E9">
        <w:rPr>
          <w:rFonts w:asciiTheme="minorHAnsi" w:hAnsiTheme="minorHAnsi"/>
          <w:sz w:val="24"/>
          <w:szCs w:val="24"/>
        </w:rPr>
        <w:t>p</w:t>
      </w:r>
      <w:r w:rsidR="00EB77E9" w:rsidRPr="00EB77E9">
        <w:rPr>
          <w:rFonts w:asciiTheme="minorHAnsi" w:hAnsiTheme="minorHAnsi"/>
          <w:sz w:val="24"/>
          <w:szCs w:val="24"/>
        </w:rPr>
        <w:t>?</w:t>
      </w:r>
    </w:p>
    <w:p w14:paraId="7B2C388C" w14:textId="77777777" w:rsidR="00EB77E9" w:rsidRDefault="00EB77E9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A48D830" w14:textId="77777777" w:rsidR="00A51F63" w:rsidRDefault="00A51F63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5EA5485" w14:textId="77777777" w:rsidR="00F808D6" w:rsidRDefault="00F808D6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9B956F3" w14:textId="77777777" w:rsidR="00F808D6" w:rsidRDefault="00F808D6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6495994" w14:textId="77777777" w:rsidR="00F808D6" w:rsidRDefault="00F808D6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6FE7088" w14:textId="77777777" w:rsidR="00F808D6" w:rsidRDefault="00F808D6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79A9B67" w14:textId="77777777" w:rsidR="00A51F63" w:rsidRDefault="00A51F63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8A6CB92" w14:textId="77777777" w:rsidR="00B04B1F" w:rsidRDefault="00B04B1F" w:rsidP="00EB77E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7658654" w14:textId="10C47B2A" w:rsidR="007E2269" w:rsidRPr="005C593C" w:rsidRDefault="005C593C" w:rsidP="007E2269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lastRenderedPageBreak/>
        <w:t>PLC Meeting Schedule</w:t>
      </w:r>
    </w:p>
    <w:p w14:paraId="7CDEFB0F" w14:textId="4C2D5947" w:rsidR="007E2269" w:rsidRPr="00D85721" w:rsidRDefault="007E2269" w:rsidP="00D85721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5C593C">
        <w:rPr>
          <w:rFonts w:asciiTheme="minorHAnsi" w:hAnsiTheme="minorHAnsi"/>
          <w:sz w:val="24"/>
          <w:szCs w:val="24"/>
        </w:rPr>
        <w:t>D</w:t>
      </w:r>
      <w:r w:rsidR="00062454" w:rsidRPr="005C593C">
        <w:rPr>
          <w:rFonts w:asciiTheme="minorHAnsi" w:hAnsiTheme="minorHAnsi"/>
          <w:sz w:val="24"/>
          <w:szCs w:val="24"/>
        </w:rPr>
        <w:t xml:space="preserve">etermine the dates of your </w:t>
      </w:r>
      <w:r w:rsidR="00A51F63" w:rsidRPr="005C593C">
        <w:rPr>
          <w:rFonts w:asciiTheme="minorHAnsi" w:hAnsiTheme="minorHAnsi"/>
          <w:sz w:val="24"/>
          <w:szCs w:val="24"/>
        </w:rPr>
        <w:t>PLC</w:t>
      </w:r>
      <w:r w:rsidR="001D0DA5" w:rsidRPr="005C593C">
        <w:rPr>
          <w:rFonts w:asciiTheme="minorHAnsi" w:hAnsiTheme="minorHAnsi"/>
          <w:sz w:val="24"/>
          <w:szCs w:val="24"/>
        </w:rPr>
        <w:t xml:space="preserve"> </w:t>
      </w:r>
      <w:r w:rsidR="00062454" w:rsidRPr="005C593C">
        <w:rPr>
          <w:rFonts w:asciiTheme="minorHAnsi" w:hAnsiTheme="minorHAnsi"/>
          <w:sz w:val="24"/>
          <w:szCs w:val="24"/>
        </w:rPr>
        <w:t xml:space="preserve">meetings </w:t>
      </w:r>
      <w:r w:rsidR="001D0DA5" w:rsidRPr="005C593C">
        <w:rPr>
          <w:rFonts w:asciiTheme="minorHAnsi" w:hAnsiTheme="minorHAnsi"/>
          <w:sz w:val="24"/>
          <w:szCs w:val="24"/>
        </w:rPr>
        <w:t xml:space="preserve">for the </w:t>
      </w:r>
      <w:r w:rsidR="00D85721">
        <w:rPr>
          <w:rFonts w:asciiTheme="minorHAnsi" w:hAnsiTheme="minorHAnsi"/>
          <w:sz w:val="24"/>
          <w:szCs w:val="24"/>
        </w:rPr>
        <w:t>second</w:t>
      </w:r>
      <w:r w:rsidR="00A51F63" w:rsidRPr="005C593C">
        <w:rPr>
          <w:rFonts w:asciiTheme="minorHAnsi" w:hAnsiTheme="minorHAnsi"/>
          <w:sz w:val="24"/>
          <w:szCs w:val="24"/>
        </w:rPr>
        <w:t xml:space="preserve"> half of the </w:t>
      </w:r>
      <w:r w:rsidR="001D0DA5" w:rsidRPr="005C593C">
        <w:rPr>
          <w:rFonts w:asciiTheme="minorHAnsi" w:hAnsiTheme="minorHAnsi"/>
          <w:sz w:val="24"/>
          <w:szCs w:val="24"/>
        </w:rPr>
        <w:t xml:space="preserve">year.  Your </w:t>
      </w:r>
      <w:r w:rsidR="00EB77E9" w:rsidRPr="005C593C">
        <w:rPr>
          <w:rFonts w:asciiTheme="minorHAnsi" w:hAnsiTheme="minorHAnsi"/>
          <w:sz w:val="24"/>
          <w:szCs w:val="24"/>
        </w:rPr>
        <w:t>goal is to meet for a total of 16</w:t>
      </w:r>
      <w:r w:rsidR="00D85721">
        <w:rPr>
          <w:rFonts w:asciiTheme="minorHAnsi" w:hAnsiTheme="minorHAnsi"/>
          <w:sz w:val="24"/>
          <w:szCs w:val="24"/>
        </w:rPr>
        <w:t xml:space="preserve"> hours during the school year and participate in at least one, preferably two, studio days.</w:t>
      </w:r>
      <w:r w:rsidR="001D0DA5" w:rsidRPr="00D85721">
        <w:rPr>
          <w:rFonts w:asciiTheme="minorHAnsi" w:hAnsiTheme="minorHAnsi"/>
          <w:sz w:val="24"/>
          <w:szCs w:val="24"/>
        </w:rPr>
        <w:tab/>
      </w:r>
    </w:p>
    <w:tbl>
      <w:tblPr>
        <w:tblStyle w:val="TableGrid"/>
        <w:tblW w:w="0" w:type="auto"/>
        <w:tblInd w:w="472" w:type="dxa"/>
        <w:tblLook w:val="04A0" w:firstRow="1" w:lastRow="0" w:firstColumn="1" w:lastColumn="0" w:noHBand="0" w:noVBand="1"/>
      </w:tblPr>
      <w:tblGrid>
        <w:gridCol w:w="1342"/>
        <w:gridCol w:w="1344"/>
        <w:gridCol w:w="1234"/>
        <w:gridCol w:w="1763"/>
        <w:gridCol w:w="3767"/>
      </w:tblGrid>
      <w:tr w:rsidR="00EB77E9" w:rsidRPr="005A5DBC" w14:paraId="03013DC2" w14:textId="2616AC2B" w:rsidTr="00EB77E9">
        <w:trPr>
          <w:trHeight w:val="342"/>
        </w:trPr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C4BEE6" w14:textId="77777777" w:rsidR="00EB77E9" w:rsidRPr="005A5DBC" w:rsidRDefault="00EB77E9" w:rsidP="0062685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DC3BBF" w14:textId="77777777" w:rsidR="00EB77E9" w:rsidRPr="005A5DBC" w:rsidRDefault="00EB77E9" w:rsidP="0062685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ECDF16" w14:textId="77777777" w:rsidR="00EB77E9" w:rsidRPr="005A5DBC" w:rsidRDefault="00EB77E9" w:rsidP="0062685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371A85" w14:textId="77777777" w:rsidR="00EB77E9" w:rsidRPr="005A5DBC" w:rsidRDefault="00EB77E9" w:rsidP="0062685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D7B04F" w14:textId="77777777" w:rsidR="00EB77E9" w:rsidRPr="005A5DBC" w:rsidRDefault="00EB77E9" w:rsidP="0062685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  <w:tr w:rsidR="00EB77E9" w:rsidRPr="005A5DBC" w14:paraId="03A8D5DC" w14:textId="43939380" w:rsidTr="00EB77E9">
        <w:tc>
          <w:tcPr>
            <w:tcW w:w="1342" w:type="dxa"/>
            <w:tcBorders>
              <w:top w:val="single" w:sz="4" w:space="0" w:color="auto"/>
            </w:tcBorders>
          </w:tcPr>
          <w:p w14:paraId="72C69908" w14:textId="77777777" w:rsidR="00EB77E9" w:rsidRPr="007E2269" w:rsidRDefault="00EB77E9" w:rsidP="00626855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7E2269">
              <w:rPr>
                <w:rFonts w:asciiTheme="minorHAnsi" w:hAnsi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47E9BF1E" w14:textId="77777777" w:rsidR="00EB77E9" w:rsidRPr="007E2269" w:rsidRDefault="00EB77E9" w:rsidP="001D0DA5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E2269">
              <w:rPr>
                <w:rFonts w:asciiTheme="minorHAnsi" w:hAnsiTheme="minorHAnsi"/>
                <w:b/>
                <w:sz w:val="24"/>
                <w:szCs w:val="24"/>
              </w:rPr>
              <w:t>Day of week</w:t>
            </w:r>
          </w:p>
        </w:tc>
        <w:tc>
          <w:tcPr>
            <w:tcW w:w="1234" w:type="dxa"/>
            <w:tcBorders>
              <w:top w:val="single" w:sz="4" w:space="0" w:color="auto"/>
            </w:tcBorders>
          </w:tcPr>
          <w:p w14:paraId="6D55BB6F" w14:textId="77777777" w:rsidR="00EB77E9" w:rsidRPr="007E2269" w:rsidRDefault="00EB77E9" w:rsidP="001D0DA5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E2269">
              <w:rPr>
                <w:rFonts w:asciiTheme="minorHAnsi" w:hAnsiTheme="minorHAnsi"/>
                <w:b/>
                <w:sz w:val="24"/>
                <w:szCs w:val="24"/>
              </w:rPr>
              <w:t>Time</w:t>
            </w:r>
          </w:p>
        </w:tc>
        <w:tc>
          <w:tcPr>
            <w:tcW w:w="1763" w:type="dxa"/>
            <w:tcBorders>
              <w:top w:val="single" w:sz="4" w:space="0" w:color="auto"/>
            </w:tcBorders>
          </w:tcPr>
          <w:p w14:paraId="0D0493DA" w14:textId="77777777" w:rsidR="00EB77E9" w:rsidRPr="007E2269" w:rsidRDefault="00EB77E9" w:rsidP="001D0DA5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E2269">
              <w:rPr>
                <w:rFonts w:asciiTheme="minorHAnsi" w:hAnsiTheme="minorHAnsi"/>
                <w:b/>
                <w:sz w:val="24"/>
                <w:szCs w:val="24"/>
              </w:rPr>
              <w:t>Location</w:t>
            </w:r>
          </w:p>
        </w:tc>
        <w:tc>
          <w:tcPr>
            <w:tcW w:w="3767" w:type="dxa"/>
            <w:tcBorders>
              <w:top w:val="single" w:sz="4" w:space="0" w:color="auto"/>
            </w:tcBorders>
          </w:tcPr>
          <w:p w14:paraId="0F8E7650" w14:textId="100D5E9E" w:rsidR="00EB77E9" w:rsidRPr="007E2269" w:rsidRDefault="00EB77E9" w:rsidP="001D0DA5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Topic</w:t>
            </w:r>
            <w:r w:rsidR="00D864EC">
              <w:rPr>
                <w:rFonts w:asciiTheme="minorHAnsi" w:hAnsiTheme="minorHAnsi"/>
                <w:b/>
                <w:sz w:val="24"/>
                <w:szCs w:val="24"/>
              </w:rPr>
              <w:t xml:space="preserve"> and/ or Activity</w:t>
            </w:r>
          </w:p>
        </w:tc>
      </w:tr>
      <w:tr w:rsidR="00EB77E9" w:rsidRPr="005A5DBC" w14:paraId="4714879C" w14:textId="675D823F" w:rsidTr="00EB77E9">
        <w:tc>
          <w:tcPr>
            <w:tcW w:w="1342" w:type="dxa"/>
            <w:tcBorders>
              <w:top w:val="single" w:sz="4" w:space="0" w:color="auto"/>
            </w:tcBorders>
          </w:tcPr>
          <w:p w14:paraId="3205154E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080F23D6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</w:tcPr>
          <w:p w14:paraId="47DE7BB1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</w:tcPr>
          <w:p w14:paraId="3D3C22EC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auto"/>
            </w:tcBorders>
          </w:tcPr>
          <w:p w14:paraId="095AAB05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26B99ACD" w14:textId="765F8327" w:rsidTr="00EB77E9">
        <w:tc>
          <w:tcPr>
            <w:tcW w:w="1342" w:type="dxa"/>
          </w:tcPr>
          <w:p w14:paraId="058C5CD6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74D24080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410168A2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6E17EBAF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4937730B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3F746DAA" w14:textId="6F453AD8" w:rsidTr="00EB77E9">
        <w:tc>
          <w:tcPr>
            <w:tcW w:w="1342" w:type="dxa"/>
          </w:tcPr>
          <w:p w14:paraId="444456E9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0CC6F8BF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48417188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11AD4673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4DEF661B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2BC6B9F6" w14:textId="742CFA8A" w:rsidTr="00EB77E9">
        <w:tc>
          <w:tcPr>
            <w:tcW w:w="1342" w:type="dxa"/>
          </w:tcPr>
          <w:p w14:paraId="35CB9398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5DE9F58D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737DF910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42C8C8A8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7C946D13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3D0172EA" w14:textId="6529764C" w:rsidTr="00EB77E9">
        <w:tc>
          <w:tcPr>
            <w:tcW w:w="1342" w:type="dxa"/>
          </w:tcPr>
          <w:p w14:paraId="676CEE1D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58F7BF14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336A355D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0C8DF520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02AC4051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740BAF57" w14:textId="77777777" w:rsidTr="00EB77E9">
        <w:tc>
          <w:tcPr>
            <w:tcW w:w="1342" w:type="dxa"/>
          </w:tcPr>
          <w:p w14:paraId="288BE7AB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1A436261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2621D781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7B552ACB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0D57956A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2DF53D64" w14:textId="77777777" w:rsidTr="00EB77E9">
        <w:tc>
          <w:tcPr>
            <w:tcW w:w="1342" w:type="dxa"/>
          </w:tcPr>
          <w:p w14:paraId="6F129653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371DE5AA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110079CF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5A4DC5E0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74AD0DBF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665AD60E" w14:textId="77777777" w:rsidTr="00EB77E9">
        <w:tc>
          <w:tcPr>
            <w:tcW w:w="1342" w:type="dxa"/>
          </w:tcPr>
          <w:p w14:paraId="5025548A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432907ED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1821E81D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67D27248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0F771484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B77E9" w:rsidRPr="005A5DBC" w14:paraId="1ED8C526" w14:textId="77777777" w:rsidTr="00EB77E9">
        <w:tc>
          <w:tcPr>
            <w:tcW w:w="1342" w:type="dxa"/>
          </w:tcPr>
          <w:p w14:paraId="7B770F8C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219C54F6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057438D0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63" w:type="dxa"/>
          </w:tcPr>
          <w:p w14:paraId="56B43610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67" w:type="dxa"/>
          </w:tcPr>
          <w:p w14:paraId="5A8AEDFC" w14:textId="77777777" w:rsidR="00EB77E9" w:rsidRPr="005A5DBC" w:rsidRDefault="00EB77E9" w:rsidP="007E226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09FDBF6" w14:textId="77777777" w:rsidR="007E2269" w:rsidRPr="005A5DBC" w:rsidRDefault="007E2269" w:rsidP="007E226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FC657F7" w14:textId="503DFF2D" w:rsidR="007E2269" w:rsidRDefault="001D0DA5" w:rsidP="005C593C">
      <w:pPr>
        <w:pStyle w:val="ListParagraph"/>
        <w:numPr>
          <w:ilvl w:val="0"/>
          <w:numId w:val="26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Plan out </w:t>
      </w:r>
      <w:r w:rsidR="004B3CD4" w:rsidRPr="004B3CD4">
        <w:rPr>
          <w:rFonts w:asciiTheme="minorHAnsi" w:hAnsiTheme="minorHAnsi"/>
          <w:b/>
          <w:sz w:val="24"/>
          <w:szCs w:val="24"/>
        </w:rPr>
        <w:t>PLC meetings</w:t>
      </w:r>
      <w:r w:rsidR="004B3CD4">
        <w:rPr>
          <w:rFonts w:asciiTheme="minorHAnsi" w:hAnsiTheme="minorHAnsi"/>
          <w:sz w:val="24"/>
          <w:szCs w:val="24"/>
        </w:rPr>
        <w:t xml:space="preserve"> and </w:t>
      </w:r>
      <w:r w:rsidR="004B3CD4" w:rsidRPr="004B3CD4">
        <w:rPr>
          <w:rFonts w:asciiTheme="minorHAnsi" w:hAnsiTheme="minorHAnsi"/>
          <w:b/>
          <w:sz w:val="24"/>
          <w:szCs w:val="24"/>
        </w:rPr>
        <w:t>studio days</w:t>
      </w:r>
      <w:r w:rsidR="004B3CD4">
        <w:rPr>
          <w:rFonts w:asciiTheme="minorHAnsi" w:hAnsiTheme="minorHAnsi"/>
          <w:sz w:val="24"/>
          <w:szCs w:val="24"/>
        </w:rPr>
        <w:t xml:space="preserve"> through the end of the school</w:t>
      </w:r>
      <w:r>
        <w:rPr>
          <w:rFonts w:asciiTheme="minorHAnsi" w:hAnsiTheme="minorHAnsi"/>
          <w:sz w:val="24"/>
          <w:szCs w:val="24"/>
        </w:rPr>
        <w:t xml:space="preserve"> and note any resources you’ll need to support your PLC work below.</w:t>
      </w:r>
    </w:p>
    <w:p w14:paraId="0A66904D" w14:textId="1BBA8C8D" w:rsidR="001D0DA5" w:rsidRPr="001D0DA5" w:rsidRDefault="001D0DA5" w:rsidP="001D0DA5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>Resources needed:</w:t>
      </w:r>
    </w:p>
    <w:p w14:paraId="37297247" w14:textId="77777777" w:rsidR="007E2269" w:rsidRDefault="007E2269" w:rsidP="007E2269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4C11D593" w14:textId="77777777" w:rsidR="007E2269" w:rsidRDefault="007E2269" w:rsidP="007E2269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69CD13A6" w14:textId="77777777" w:rsidR="00A51F63" w:rsidRDefault="00A51F63" w:rsidP="007E2269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6D2F5461" w14:textId="77777777" w:rsidR="00A51F63" w:rsidRDefault="00A51F63" w:rsidP="007E2269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3A5EDE99" w14:textId="77777777" w:rsidR="00B04B1F" w:rsidRDefault="00B04B1F" w:rsidP="007E2269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7872CCC9" w14:textId="77777777" w:rsidR="00D864EC" w:rsidRDefault="00D864EC" w:rsidP="007E2269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18A1384C" w14:textId="27980C5F" w:rsidR="00D864EC" w:rsidRDefault="00B04B1F" w:rsidP="00D864EC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What support do you need from</w:t>
      </w:r>
      <w:r w:rsidR="00D864EC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Shannon, Jessica</w:t>
      </w:r>
      <w:r w:rsidR="00D864EC">
        <w:rPr>
          <w:rFonts w:asciiTheme="minorHAnsi" w:hAnsiTheme="minorHAnsi"/>
          <w:sz w:val="24"/>
          <w:szCs w:val="24"/>
        </w:rPr>
        <w:t xml:space="preserve"> and/ or your principal to support your work during the coming year?</w:t>
      </w:r>
    </w:p>
    <w:p w14:paraId="3C0028F0" w14:textId="6C449943" w:rsidR="00A51F63" w:rsidRDefault="00A51F63" w:rsidP="00B07549">
      <w:pPr>
        <w:spacing w:after="0" w:line="240" w:lineRule="auto"/>
        <w:ind w:left="360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>Support needed:</w:t>
      </w:r>
    </w:p>
    <w:p w14:paraId="0F1F5355" w14:textId="77777777" w:rsidR="00B04B1F" w:rsidRDefault="00B04B1F" w:rsidP="00B07549">
      <w:pPr>
        <w:spacing w:after="0" w:line="240" w:lineRule="auto"/>
        <w:ind w:left="360"/>
        <w:rPr>
          <w:rFonts w:asciiTheme="minorHAnsi" w:hAnsiTheme="minorHAnsi"/>
          <w:sz w:val="24"/>
          <w:szCs w:val="24"/>
          <w:u w:val="single"/>
        </w:rPr>
      </w:pPr>
    </w:p>
    <w:p w14:paraId="3FCCADE9" w14:textId="77777777" w:rsidR="00B04B1F" w:rsidRDefault="00B04B1F" w:rsidP="00B07549">
      <w:pPr>
        <w:spacing w:after="0" w:line="240" w:lineRule="auto"/>
        <w:ind w:left="360"/>
        <w:rPr>
          <w:rFonts w:asciiTheme="minorHAnsi" w:hAnsiTheme="minorHAnsi"/>
          <w:sz w:val="24"/>
          <w:szCs w:val="24"/>
          <w:u w:val="single"/>
        </w:rPr>
      </w:pPr>
    </w:p>
    <w:p w14:paraId="2A3888CE" w14:textId="77777777" w:rsidR="00B04B1F" w:rsidRDefault="00B04B1F" w:rsidP="004B3CD4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F74AEB2" w14:textId="77777777" w:rsidR="00B04B1F" w:rsidRDefault="00B04B1F" w:rsidP="00B07549">
      <w:pPr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02C6D2C9" w14:textId="77777777" w:rsidR="00D85721" w:rsidRPr="00B07549" w:rsidRDefault="00D85721" w:rsidP="00B07549">
      <w:pPr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3D3E23E3" w14:textId="63057756" w:rsidR="00736678" w:rsidRPr="004B3CD4" w:rsidRDefault="00D864EC" w:rsidP="00D864EC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If your group is larger than two, appoint a facilitator for the </w:t>
      </w:r>
      <w:r w:rsidR="004B3CD4">
        <w:rPr>
          <w:rFonts w:asciiTheme="minorHAnsi" w:hAnsiTheme="minorHAnsi"/>
          <w:sz w:val="24"/>
          <w:szCs w:val="24"/>
        </w:rPr>
        <w:t>next</w:t>
      </w:r>
      <w:r>
        <w:rPr>
          <w:rFonts w:asciiTheme="minorHAnsi" w:hAnsiTheme="minorHAnsi"/>
          <w:sz w:val="24"/>
          <w:szCs w:val="24"/>
        </w:rPr>
        <w:t xml:space="preserve"> meeting and rotate the job regularly.  </w:t>
      </w:r>
      <w:r w:rsidRPr="004B3CD4">
        <w:rPr>
          <w:rFonts w:asciiTheme="minorHAnsi" w:hAnsiTheme="minorHAnsi"/>
          <w:i/>
          <w:sz w:val="24"/>
          <w:szCs w:val="24"/>
        </w:rPr>
        <w:t xml:space="preserve">The facilitator sends out a reminder before the meeting, ensures there’s a time and place to meet, and the meeting agenda or protocol is followed.  </w:t>
      </w:r>
    </w:p>
    <w:p w14:paraId="63C01500" w14:textId="77777777" w:rsidR="004B3CD4" w:rsidRDefault="004B3CD4" w:rsidP="00A51F63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  <w:u w:val="single"/>
        </w:rPr>
      </w:pPr>
    </w:p>
    <w:p w14:paraId="53AB68E8" w14:textId="288C8029" w:rsidR="00A51F63" w:rsidRDefault="00A51F63" w:rsidP="00A51F63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u w:val="single"/>
        </w:rPr>
        <w:t xml:space="preserve">Facilitator for </w:t>
      </w:r>
      <w:r w:rsidR="004B3CD4">
        <w:rPr>
          <w:rFonts w:asciiTheme="minorHAnsi" w:hAnsiTheme="minorHAnsi"/>
          <w:sz w:val="24"/>
          <w:szCs w:val="24"/>
          <w:u w:val="single"/>
        </w:rPr>
        <w:t>next</w:t>
      </w:r>
      <w:r>
        <w:rPr>
          <w:rFonts w:asciiTheme="minorHAnsi" w:hAnsiTheme="minorHAnsi"/>
          <w:sz w:val="24"/>
          <w:szCs w:val="24"/>
          <w:u w:val="single"/>
        </w:rPr>
        <w:t xml:space="preserve"> meeting:</w:t>
      </w:r>
    </w:p>
    <w:p w14:paraId="62D25D8F" w14:textId="77777777" w:rsidR="00A51F63" w:rsidRDefault="00A51F63" w:rsidP="00A51F63">
      <w:pPr>
        <w:pStyle w:val="ListParagraph"/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32CE3ABB" w14:textId="59F08A73" w:rsidR="00E11907" w:rsidRPr="00E11907" w:rsidRDefault="00E11907" w:rsidP="00A51F63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lastRenderedPageBreak/>
        <w:t xml:space="preserve">PLC Meeting </w:t>
      </w:r>
      <w:r w:rsidR="001B5572">
        <w:rPr>
          <w:rFonts w:asciiTheme="minorHAnsi" w:hAnsiTheme="minorHAnsi"/>
          <w:sz w:val="24"/>
          <w:szCs w:val="24"/>
          <w:u w:val="single"/>
        </w:rPr>
        <w:t>Agenda</w:t>
      </w:r>
    </w:p>
    <w:p w14:paraId="2BC7A9F6" w14:textId="54D39B1B" w:rsidR="005C593C" w:rsidRPr="004B3CD4" w:rsidRDefault="00E11907" w:rsidP="004B3CD4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4B3CD4">
        <w:rPr>
          <w:rFonts w:asciiTheme="minorHAnsi" w:hAnsiTheme="minorHAnsi"/>
          <w:sz w:val="24"/>
          <w:szCs w:val="24"/>
        </w:rPr>
        <w:t>Look over the PLC p</w:t>
      </w:r>
      <w:r w:rsidR="00A51F63" w:rsidRPr="004B3CD4">
        <w:rPr>
          <w:rFonts w:asciiTheme="minorHAnsi" w:hAnsiTheme="minorHAnsi"/>
          <w:sz w:val="24"/>
          <w:szCs w:val="24"/>
        </w:rPr>
        <w:t xml:space="preserve">ractical suggestions and possible activities </w:t>
      </w:r>
      <w:r w:rsidR="004B3CD4" w:rsidRPr="004B3CD4">
        <w:rPr>
          <w:rFonts w:asciiTheme="minorHAnsi" w:hAnsiTheme="minorHAnsi"/>
          <w:sz w:val="24"/>
          <w:szCs w:val="24"/>
        </w:rPr>
        <w:t xml:space="preserve">at the </w:t>
      </w:r>
      <w:r w:rsidR="004B3CD4" w:rsidRPr="004B3CD4">
        <w:rPr>
          <w:rFonts w:asciiTheme="minorHAnsi" w:hAnsiTheme="minorHAnsi"/>
          <w:b/>
          <w:sz w:val="24"/>
          <w:szCs w:val="24"/>
        </w:rPr>
        <w:t>M</w:t>
      </w:r>
      <w:r w:rsidR="004B3CD4" w:rsidRPr="004B3CD4">
        <w:rPr>
          <w:rFonts w:asciiTheme="minorHAnsi" w:hAnsiTheme="minorHAnsi"/>
          <w:b/>
          <w:sz w:val="24"/>
          <w:szCs w:val="24"/>
          <w:vertAlign w:val="superscript"/>
        </w:rPr>
        <w:t>2</w:t>
      </w:r>
      <w:r w:rsidR="004B3CD4" w:rsidRPr="004B3CD4">
        <w:rPr>
          <w:rFonts w:asciiTheme="minorHAnsi" w:hAnsiTheme="minorHAnsi"/>
          <w:b/>
          <w:sz w:val="24"/>
          <w:szCs w:val="24"/>
        </w:rPr>
        <w:t>P Wiki PLC Support page http://m2p2015.wikispaces.com/PLC+Support.</w:t>
      </w:r>
    </w:p>
    <w:p w14:paraId="4465C944" w14:textId="6AAC980B" w:rsidR="00A51F63" w:rsidRDefault="00A51F63" w:rsidP="00E11907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E11907">
        <w:rPr>
          <w:rFonts w:asciiTheme="minorHAnsi" w:hAnsiTheme="minorHAnsi"/>
          <w:sz w:val="24"/>
          <w:szCs w:val="24"/>
        </w:rPr>
        <w:t xml:space="preserve">Decide on, and record, the </w:t>
      </w:r>
      <w:r w:rsidR="00C05516">
        <w:rPr>
          <w:rFonts w:asciiTheme="minorHAnsi" w:hAnsiTheme="minorHAnsi"/>
          <w:sz w:val="24"/>
          <w:szCs w:val="24"/>
        </w:rPr>
        <w:t>agenda or structure</w:t>
      </w:r>
      <w:r w:rsidR="004B3CD4">
        <w:rPr>
          <w:rFonts w:asciiTheme="minorHAnsi" w:hAnsiTheme="minorHAnsi"/>
          <w:sz w:val="24"/>
          <w:szCs w:val="24"/>
        </w:rPr>
        <w:t xml:space="preserve"> for your meetings in the space below:</w:t>
      </w:r>
    </w:p>
    <w:p w14:paraId="39F34933" w14:textId="77777777" w:rsidR="001B5572" w:rsidRDefault="001B5572" w:rsidP="00D72C9B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14:paraId="44151DDE" w14:textId="57EC1A0C" w:rsidR="00D72C9B" w:rsidRPr="00D72C9B" w:rsidRDefault="001B5572" w:rsidP="00D72C9B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 xml:space="preserve">Our </w:t>
      </w:r>
      <w:r w:rsidR="00D72C9B">
        <w:rPr>
          <w:rFonts w:asciiTheme="minorHAnsi" w:hAnsiTheme="minorHAnsi"/>
          <w:sz w:val="24"/>
          <w:szCs w:val="24"/>
          <w:u w:val="single"/>
        </w:rPr>
        <w:t xml:space="preserve">PLC Meeting </w:t>
      </w:r>
      <w:r>
        <w:rPr>
          <w:rFonts w:asciiTheme="minorHAnsi" w:hAnsiTheme="minorHAnsi"/>
          <w:sz w:val="24"/>
          <w:szCs w:val="24"/>
          <w:u w:val="single"/>
        </w:rPr>
        <w:t>Agenda</w:t>
      </w:r>
      <w:r w:rsidR="00D72C9B">
        <w:rPr>
          <w:rFonts w:asciiTheme="minorHAnsi" w:hAnsiTheme="minorHAnsi"/>
          <w:sz w:val="24"/>
          <w:szCs w:val="24"/>
          <w:u w:val="single"/>
        </w:rPr>
        <w:t>:</w:t>
      </w:r>
    </w:p>
    <w:p w14:paraId="4248BF59" w14:textId="77777777" w:rsidR="00A51F63" w:rsidRPr="00A51F63" w:rsidRDefault="00A51F63" w:rsidP="00A51F63">
      <w:pPr>
        <w:spacing w:after="0" w:line="240" w:lineRule="auto"/>
        <w:ind w:left="360"/>
        <w:rPr>
          <w:rFonts w:asciiTheme="minorHAnsi" w:hAnsiTheme="minorHAnsi"/>
          <w:sz w:val="24"/>
          <w:szCs w:val="24"/>
        </w:rPr>
      </w:pPr>
    </w:p>
    <w:p w14:paraId="4D72602B" w14:textId="19675EAF" w:rsidR="002A128D" w:rsidRDefault="002A128D" w:rsidP="002A128D">
      <w:pPr>
        <w:pStyle w:val="ListParagraph"/>
        <w:spacing w:after="0" w:line="240" w:lineRule="auto"/>
        <w:ind w:left="360"/>
        <w:rPr>
          <w:rFonts w:asciiTheme="minorHAnsi" w:hAnsiTheme="minorHAnsi"/>
          <w:b/>
          <w:sz w:val="24"/>
          <w:szCs w:val="24"/>
        </w:rPr>
      </w:pPr>
    </w:p>
    <w:p w14:paraId="2DA8154D" w14:textId="77777777" w:rsidR="00A51F63" w:rsidRDefault="00A51F63" w:rsidP="002A128D">
      <w:pPr>
        <w:pStyle w:val="ListParagraph"/>
        <w:spacing w:after="0" w:line="240" w:lineRule="auto"/>
        <w:ind w:left="360"/>
        <w:rPr>
          <w:rFonts w:asciiTheme="minorHAnsi" w:hAnsiTheme="minorHAnsi"/>
          <w:b/>
          <w:sz w:val="24"/>
          <w:szCs w:val="24"/>
        </w:rPr>
      </w:pPr>
    </w:p>
    <w:p w14:paraId="2445E784" w14:textId="77777777" w:rsidR="00A51F63" w:rsidRDefault="00A51F63" w:rsidP="002A128D">
      <w:pPr>
        <w:pStyle w:val="ListParagraph"/>
        <w:spacing w:after="0" w:line="240" w:lineRule="auto"/>
        <w:ind w:left="360"/>
        <w:rPr>
          <w:rFonts w:asciiTheme="minorHAnsi" w:hAnsiTheme="minorHAnsi"/>
          <w:b/>
          <w:sz w:val="24"/>
          <w:szCs w:val="24"/>
        </w:rPr>
      </w:pPr>
    </w:p>
    <w:p w14:paraId="28CF83CD" w14:textId="77777777" w:rsidR="00A51F63" w:rsidRDefault="00A51F63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6F910CE2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2AA8276C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0FFD34AD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FDA8D89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E74C5EA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60D999AB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16E9121C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06687F9C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1F4496D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43B1DEEC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19C1D52F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3C1C308F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207FB88A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5ED750C3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05421F63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54BAC492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1C140A4E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47DC1014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60619C84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1BBE5836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04AC470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F5EFF0F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A6BE4BF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18336ECC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082E41E2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1A2304C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7623D276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574DE6A3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6295D919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29B684C7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5A1080F6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46303FD3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440D4F0E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p w14:paraId="4D9E97EA" w14:textId="77777777" w:rsidR="00D85721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tbl>
      <w:tblPr>
        <w:tblStyle w:val="TableGrid"/>
        <w:tblW w:w="10372" w:type="dxa"/>
        <w:tblLook w:val="04A0" w:firstRow="1" w:lastRow="0" w:firstColumn="1" w:lastColumn="0" w:noHBand="0" w:noVBand="1"/>
      </w:tblPr>
      <w:tblGrid>
        <w:gridCol w:w="5305"/>
        <w:gridCol w:w="5067"/>
      </w:tblGrid>
      <w:tr w:rsidR="00D85721" w14:paraId="1511AE1B" w14:textId="77777777" w:rsidTr="00D85721">
        <w:tc>
          <w:tcPr>
            <w:tcW w:w="5305" w:type="dxa"/>
          </w:tcPr>
          <w:p w14:paraId="50CC3AA7" w14:textId="77777777" w:rsidR="00D85721" w:rsidRPr="00596B4E" w:rsidRDefault="00D85721" w:rsidP="004851A7">
            <w:pPr>
              <w:rPr>
                <w:b/>
              </w:rPr>
            </w:pPr>
            <w:r w:rsidRPr="00596B4E">
              <w:rPr>
                <w:b/>
              </w:rPr>
              <w:lastRenderedPageBreak/>
              <w:t>Date:</w:t>
            </w:r>
          </w:p>
        </w:tc>
        <w:tc>
          <w:tcPr>
            <w:tcW w:w="5067" w:type="dxa"/>
          </w:tcPr>
          <w:p w14:paraId="45F2F79A" w14:textId="77777777" w:rsidR="00D85721" w:rsidRPr="00596B4E" w:rsidRDefault="00D85721" w:rsidP="004851A7">
            <w:pPr>
              <w:rPr>
                <w:b/>
              </w:rPr>
            </w:pPr>
            <w:r w:rsidRPr="00596B4E">
              <w:rPr>
                <w:b/>
              </w:rPr>
              <w:t>Grade Level/Name:</w:t>
            </w:r>
          </w:p>
        </w:tc>
      </w:tr>
      <w:tr w:rsidR="00D85721" w14:paraId="2CA36198" w14:textId="77777777" w:rsidTr="00D85721">
        <w:tc>
          <w:tcPr>
            <w:tcW w:w="10372" w:type="dxa"/>
            <w:gridSpan w:val="2"/>
          </w:tcPr>
          <w:p w14:paraId="1AE3B4FF" w14:textId="17A9007D" w:rsidR="00D85721" w:rsidRPr="00D85721" w:rsidRDefault="00D85721" w:rsidP="004851A7">
            <w:pPr>
              <w:rPr>
                <w:b/>
              </w:rPr>
            </w:pPr>
            <w:r w:rsidRPr="00596B4E">
              <w:rPr>
                <w:b/>
              </w:rPr>
              <w:t>Norms:</w:t>
            </w:r>
            <w:r>
              <w:rPr>
                <w:b/>
              </w:rPr>
              <w:t xml:space="preserve"> </w:t>
            </w:r>
            <w:r w:rsidRPr="00372E6F">
              <w:t>(5 min: Reflect on norms and share out which norm you will work on today.)</w:t>
            </w:r>
            <w:bookmarkStart w:id="0" w:name="_GoBack"/>
            <w:bookmarkEnd w:id="0"/>
          </w:p>
        </w:tc>
      </w:tr>
      <w:tr w:rsidR="00D85721" w14:paraId="4ADED637" w14:textId="77777777" w:rsidTr="00D85721">
        <w:trPr>
          <w:trHeight w:val="395"/>
        </w:trPr>
        <w:tc>
          <w:tcPr>
            <w:tcW w:w="10372" w:type="dxa"/>
            <w:gridSpan w:val="2"/>
          </w:tcPr>
          <w:p w14:paraId="12E3DE96" w14:textId="77777777" w:rsidR="00D85721" w:rsidRPr="00596B4E" w:rsidRDefault="00D85721" w:rsidP="00D85721">
            <w:pPr>
              <w:spacing w:after="0"/>
              <w:jc w:val="center"/>
              <w:rPr>
                <w:b/>
              </w:rPr>
            </w:pPr>
            <w:r w:rsidRPr="00596B4E">
              <w:rPr>
                <w:b/>
              </w:rPr>
              <w:t>Members in Attendance</w:t>
            </w:r>
            <w:r>
              <w:rPr>
                <w:b/>
              </w:rPr>
              <w:t xml:space="preserve"> </w:t>
            </w:r>
            <w:r w:rsidRPr="00372E6F">
              <w:t>(5 min to determine who will do what and if or when roles will change)</w:t>
            </w:r>
          </w:p>
        </w:tc>
      </w:tr>
      <w:tr w:rsidR="00D85721" w14:paraId="1A7A8588" w14:textId="77777777" w:rsidTr="00D85721">
        <w:tc>
          <w:tcPr>
            <w:tcW w:w="5305" w:type="dxa"/>
          </w:tcPr>
          <w:p w14:paraId="61CCDEE2" w14:textId="77777777" w:rsidR="00D85721" w:rsidRPr="00596B4E" w:rsidRDefault="00D85721" w:rsidP="00D85721">
            <w:pPr>
              <w:spacing w:after="0"/>
              <w:jc w:val="center"/>
              <w:rPr>
                <w:b/>
              </w:rPr>
            </w:pPr>
            <w:r w:rsidRPr="00596B4E">
              <w:rPr>
                <w:b/>
              </w:rPr>
              <w:t>Name</w:t>
            </w:r>
          </w:p>
        </w:tc>
        <w:tc>
          <w:tcPr>
            <w:tcW w:w="5067" w:type="dxa"/>
          </w:tcPr>
          <w:p w14:paraId="0B8F7B51" w14:textId="77777777" w:rsidR="00D85721" w:rsidRPr="00596B4E" w:rsidRDefault="00D85721" w:rsidP="00D85721">
            <w:pPr>
              <w:spacing w:after="0"/>
              <w:jc w:val="center"/>
              <w:rPr>
                <w:b/>
              </w:rPr>
            </w:pPr>
            <w:r w:rsidRPr="00372E6F">
              <w:t>(suggested)</w:t>
            </w:r>
            <w:r>
              <w:rPr>
                <w:b/>
              </w:rPr>
              <w:t xml:space="preserve"> </w:t>
            </w:r>
            <w:r w:rsidRPr="00596B4E">
              <w:rPr>
                <w:b/>
              </w:rPr>
              <w:t>Role</w:t>
            </w:r>
            <w:r>
              <w:rPr>
                <w:b/>
              </w:rPr>
              <w:t>s</w:t>
            </w:r>
          </w:p>
        </w:tc>
      </w:tr>
      <w:tr w:rsidR="00D85721" w14:paraId="508111BD" w14:textId="77777777" w:rsidTr="00D85721">
        <w:trPr>
          <w:trHeight w:val="1104"/>
        </w:trPr>
        <w:tc>
          <w:tcPr>
            <w:tcW w:w="5305" w:type="dxa"/>
          </w:tcPr>
          <w:p w14:paraId="6961613C" w14:textId="77777777" w:rsidR="00D85721" w:rsidRDefault="00D85721" w:rsidP="00D85721">
            <w:pPr>
              <w:spacing w:after="0"/>
            </w:pPr>
          </w:p>
        </w:tc>
        <w:tc>
          <w:tcPr>
            <w:tcW w:w="5067" w:type="dxa"/>
          </w:tcPr>
          <w:p w14:paraId="57DC28CA" w14:textId="77777777" w:rsidR="00D85721" w:rsidRDefault="00D85721" w:rsidP="00D85721">
            <w:pPr>
              <w:spacing w:after="0"/>
            </w:pPr>
            <w:r>
              <w:t>Facilitator</w:t>
            </w:r>
          </w:p>
          <w:p w14:paraId="3415C019" w14:textId="77777777" w:rsidR="00D85721" w:rsidRDefault="00D85721" w:rsidP="00D85721">
            <w:pPr>
              <w:spacing w:after="0"/>
            </w:pPr>
            <w:r>
              <w:t>Norm Monitor/Director</w:t>
            </w:r>
          </w:p>
          <w:p w14:paraId="41775C71" w14:textId="77777777" w:rsidR="00D85721" w:rsidRDefault="00D85721" w:rsidP="00D85721">
            <w:pPr>
              <w:spacing w:after="0"/>
            </w:pPr>
            <w:r>
              <w:t>Time Keeper</w:t>
            </w:r>
          </w:p>
          <w:p w14:paraId="1B224155" w14:textId="77777777" w:rsidR="00D85721" w:rsidRDefault="00D85721" w:rsidP="00D85721">
            <w:pPr>
              <w:spacing w:after="0"/>
            </w:pPr>
            <w:r>
              <w:t>Note Taker</w:t>
            </w:r>
          </w:p>
          <w:p w14:paraId="0C310B09" w14:textId="77777777" w:rsidR="00D85721" w:rsidRDefault="00D85721" w:rsidP="00D85721">
            <w:pPr>
              <w:spacing w:after="0"/>
            </w:pPr>
          </w:p>
        </w:tc>
      </w:tr>
      <w:tr w:rsidR="00D85721" w14:paraId="0345CC5D" w14:textId="77777777" w:rsidTr="00D85721">
        <w:trPr>
          <w:trHeight w:val="5412"/>
        </w:trPr>
        <w:tc>
          <w:tcPr>
            <w:tcW w:w="10372" w:type="dxa"/>
            <w:gridSpan w:val="2"/>
          </w:tcPr>
          <w:p w14:paraId="029265B7" w14:textId="77777777" w:rsidR="00D85721" w:rsidRDefault="00D85721" w:rsidP="00D85721">
            <w:pPr>
              <w:spacing w:after="0"/>
              <w:jc w:val="center"/>
            </w:pPr>
            <w:r w:rsidRPr="00CC7016">
              <w:rPr>
                <w:b/>
              </w:rPr>
              <w:t>Current Exploratory Question</w:t>
            </w:r>
          </w:p>
          <w:p w14:paraId="4554E017" w14:textId="77777777" w:rsidR="00D85721" w:rsidRPr="00CC7016" w:rsidRDefault="00D85721" w:rsidP="00D85721">
            <w:pPr>
              <w:spacing w:after="0"/>
              <w:jc w:val="center"/>
              <w:rPr>
                <w:b/>
              </w:rPr>
            </w:pPr>
          </w:p>
          <w:p w14:paraId="6425BE8D" w14:textId="77777777" w:rsidR="00D85721" w:rsidRPr="004D272B" w:rsidRDefault="00D85721" w:rsidP="00D8572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Select a lesson(s) from an upcoming unit.  </w:t>
            </w:r>
            <w:r w:rsidRPr="00666E6B">
              <w:rPr>
                <w:sz w:val="24"/>
                <w:szCs w:val="24"/>
              </w:rPr>
              <w:t>Look through all the provided resources and formative assessment ideas</w:t>
            </w:r>
            <w:r>
              <w:rPr>
                <w:sz w:val="24"/>
                <w:szCs w:val="24"/>
              </w:rPr>
              <w:t xml:space="preserve">.  </w:t>
            </w:r>
            <w:r w:rsidRPr="00666E6B">
              <w:rPr>
                <w:i/>
              </w:rPr>
              <w:t>What do our students need to know?</w:t>
            </w:r>
          </w:p>
          <w:p w14:paraId="170C2328" w14:textId="77777777" w:rsidR="00D85721" w:rsidRPr="00875E5F" w:rsidRDefault="00D85721" w:rsidP="00D8572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Plan the lesson including </w:t>
            </w:r>
            <w:r w:rsidRPr="00875E5F">
              <w:rPr>
                <w:sz w:val="24"/>
                <w:szCs w:val="24"/>
              </w:rPr>
              <w:t>a formative assessment task that will provide evidence of learning that you can collect and share</w:t>
            </w:r>
            <w:r>
              <w:rPr>
                <w:sz w:val="24"/>
                <w:szCs w:val="24"/>
              </w:rPr>
              <w:t xml:space="preserve">. </w:t>
            </w:r>
            <w:r w:rsidRPr="00875E5F">
              <w:rPr>
                <w:i/>
              </w:rPr>
              <w:t xml:space="preserve">How will we know when they get it? What assessment will we use? </w:t>
            </w:r>
          </w:p>
          <w:p w14:paraId="47AD79A4" w14:textId="77777777" w:rsidR="00D85721" w:rsidRPr="004D272B" w:rsidRDefault="00D85721" w:rsidP="00D8572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 the lesson (individually or using a studio day) and bring</w:t>
            </w:r>
            <w:r w:rsidRPr="00666E6B">
              <w:rPr>
                <w:sz w:val="24"/>
                <w:szCs w:val="24"/>
              </w:rPr>
              <w:t xml:space="preserve"> student work to PLC</w:t>
            </w:r>
            <w:r>
              <w:rPr>
                <w:sz w:val="24"/>
                <w:szCs w:val="24"/>
              </w:rPr>
              <w:t>.  U</w:t>
            </w:r>
            <w:r w:rsidRPr="00666E6B">
              <w:rPr>
                <w:sz w:val="24"/>
                <w:szCs w:val="24"/>
              </w:rPr>
              <w:t xml:space="preserve">se an agreed on protocol or </w:t>
            </w:r>
            <w:r>
              <w:rPr>
                <w:sz w:val="24"/>
                <w:szCs w:val="24"/>
              </w:rPr>
              <w:t>rubric to look at student work</w:t>
            </w:r>
            <w:r w:rsidRPr="00666E6B">
              <w:rPr>
                <w:sz w:val="24"/>
                <w:szCs w:val="24"/>
              </w:rPr>
              <w:t>.</w:t>
            </w:r>
          </w:p>
          <w:p w14:paraId="652066B0" w14:textId="77777777" w:rsidR="00D85721" w:rsidRPr="006D7199" w:rsidRDefault="00D85721" w:rsidP="00D8572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0" w:firstLine="0"/>
            </w:pPr>
            <w:r w:rsidRPr="006743E5">
              <w:rPr>
                <w:sz w:val="24"/>
                <w:szCs w:val="24"/>
              </w:rPr>
              <w:t xml:space="preserve">Reflect on the </w:t>
            </w:r>
            <w:r>
              <w:rPr>
                <w:sz w:val="24"/>
                <w:szCs w:val="24"/>
              </w:rPr>
              <w:t xml:space="preserve">student work, </w:t>
            </w:r>
            <w:r w:rsidRPr="006743E5">
              <w:rPr>
                <w:sz w:val="24"/>
                <w:szCs w:val="24"/>
              </w:rPr>
              <w:t>lesson and process</w:t>
            </w:r>
            <w:r>
              <w:t xml:space="preserve">.  </w:t>
            </w:r>
            <w:r w:rsidRPr="004D272B">
              <w:rPr>
                <w:i/>
              </w:rPr>
              <w:t xml:space="preserve">What will we do if they don’t get it?  What will we do if they do get it? (What can we do </w:t>
            </w:r>
            <w:r>
              <w:rPr>
                <w:i/>
              </w:rPr>
              <w:t>to get them to the next level? T</w:t>
            </w:r>
            <w:r w:rsidRPr="004D272B">
              <w:rPr>
                <w:i/>
              </w:rPr>
              <w:t>argeted mini-lessons, small group interventions, support class, prerequisite skills)</w:t>
            </w:r>
          </w:p>
          <w:p w14:paraId="27104D2C" w14:textId="77777777" w:rsidR="00D85721" w:rsidRPr="004D272B" w:rsidRDefault="00D85721" w:rsidP="00D85721">
            <w:pPr>
              <w:spacing w:after="0"/>
            </w:pPr>
          </w:p>
          <w:p w14:paraId="376D65A7" w14:textId="77777777" w:rsidR="00D85721" w:rsidRPr="00CC7016" w:rsidRDefault="00D85721" w:rsidP="00D85721">
            <w:pPr>
              <w:spacing w:after="0"/>
              <w:jc w:val="center"/>
              <w:rPr>
                <w:b/>
              </w:rPr>
            </w:pPr>
            <w:r w:rsidRPr="00CC7016">
              <w:rPr>
                <w:b/>
              </w:rPr>
              <w:t>Cir</w:t>
            </w:r>
            <w:r>
              <w:rPr>
                <w:b/>
              </w:rPr>
              <w:t>cle or highlight which question</w:t>
            </w:r>
            <w:r w:rsidRPr="00CC7016">
              <w:rPr>
                <w:b/>
              </w:rPr>
              <w:t xml:space="preserve"> you are working on and take notes below.</w:t>
            </w:r>
          </w:p>
          <w:p w14:paraId="7AE19B3F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3C0DA916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731C8BBA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29295D80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32F4C5F3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735ADBEF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7FB445CC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41E6AB8E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49503795" w14:textId="77777777" w:rsidR="00D85721" w:rsidRDefault="00D85721" w:rsidP="00D85721">
            <w:pPr>
              <w:spacing w:after="0"/>
              <w:rPr>
                <w:b/>
              </w:rPr>
            </w:pPr>
          </w:p>
          <w:p w14:paraId="25713688" w14:textId="77777777" w:rsidR="00D85721" w:rsidRPr="00CC7016" w:rsidRDefault="00D85721" w:rsidP="004851A7">
            <w:pPr>
              <w:rPr>
                <w:b/>
              </w:rPr>
            </w:pPr>
          </w:p>
        </w:tc>
      </w:tr>
      <w:tr w:rsidR="00D85721" w14:paraId="12768315" w14:textId="77777777" w:rsidTr="00D85721">
        <w:tc>
          <w:tcPr>
            <w:tcW w:w="10372" w:type="dxa"/>
            <w:gridSpan w:val="2"/>
          </w:tcPr>
          <w:p w14:paraId="27BDADCE" w14:textId="77777777" w:rsidR="00D85721" w:rsidRPr="00F57502" w:rsidRDefault="00D85721" w:rsidP="00D85721">
            <w:pPr>
              <w:spacing w:after="0"/>
            </w:pPr>
            <w:r w:rsidRPr="00CC7016">
              <w:rPr>
                <w:b/>
              </w:rPr>
              <w:t>What additional resources or training do you need (if any) to continue this work?</w:t>
            </w:r>
            <w:r>
              <w:t xml:space="preserve"> (5 min)</w:t>
            </w:r>
          </w:p>
          <w:p w14:paraId="32C17D26" w14:textId="77777777" w:rsidR="00D85721" w:rsidRPr="00CC7016" w:rsidRDefault="00D85721" w:rsidP="00D85721">
            <w:pPr>
              <w:spacing w:after="0"/>
              <w:rPr>
                <w:b/>
              </w:rPr>
            </w:pPr>
          </w:p>
          <w:p w14:paraId="43EAE5F5" w14:textId="77777777" w:rsidR="00D85721" w:rsidRPr="00CC7016" w:rsidRDefault="00D85721" w:rsidP="00D85721">
            <w:pPr>
              <w:spacing w:after="0"/>
              <w:rPr>
                <w:b/>
              </w:rPr>
            </w:pPr>
          </w:p>
          <w:p w14:paraId="2584C8F7" w14:textId="77777777" w:rsidR="00D85721" w:rsidRPr="00CC7016" w:rsidRDefault="00D85721" w:rsidP="00D85721">
            <w:pPr>
              <w:spacing w:after="0"/>
              <w:rPr>
                <w:b/>
              </w:rPr>
            </w:pPr>
          </w:p>
          <w:p w14:paraId="721E60DA" w14:textId="77777777" w:rsidR="00D85721" w:rsidRPr="00CC7016" w:rsidRDefault="00D85721" w:rsidP="004851A7">
            <w:pPr>
              <w:rPr>
                <w:b/>
              </w:rPr>
            </w:pPr>
          </w:p>
        </w:tc>
      </w:tr>
      <w:tr w:rsidR="00D85721" w14:paraId="0864641A" w14:textId="77777777" w:rsidTr="00D85721">
        <w:tc>
          <w:tcPr>
            <w:tcW w:w="10372" w:type="dxa"/>
            <w:gridSpan w:val="2"/>
          </w:tcPr>
          <w:p w14:paraId="678F8814" w14:textId="77777777" w:rsidR="00D85721" w:rsidRPr="00CC7016" w:rsidRDefault="00D85721" w:rsidP="00D85721">
            <w:pPr>
              <w:spacing w:after="0"/>
              <w:rPr>
                <w:b/>
              </w:rPr>
            </w:pPr>
            <w:r w:rsidRPr="00CC7016">
              <w:rPr>
                <w:b/>
              </w:rPr>
              <w:t xml:space="preserve">Next Meeting Date: </w:t>
            </w:r>
          </w:p>
        </w:tc>
      </w:tr>
    </w:tbl>
    <w:p w14:paraId="47487367" w14:textId="77777777" w:rsidR="00D85721" w:rsidRPr="002A128D" w:rsidRDefault="00D85721" w:rsidP="00A51F63">
      <w:pPr>
        <w:pStyle w:val="ListParagraph"/>
        <w:spacing w:after="0" w:line="240" w:lineRule="auto"/>
        <w:ind w:left="0"/>
        <w:rPr>
          <w:rFonts w:asciiTheme="minorHAnsi" w:hAnsiTheme="minorHAnsi"/>
          <w:b/>
          <w:sz w:val="24"/>
          <w:szCs w:val="24"/>
        </w:rPr>
      </w:pPr>
    </w:p>
    <w:sectPr w:rsidR="00D85721" w:rsidRPr="002A128D" w:rsidSect="00EF6D84">
      <w:headerReference w:type="default" r:id="rId7"/>
      <w:footerReference w:type="even" r:id="rId8"/>
      <w:footerReference w:type="default" r:id="rId9"/>
      <w:pgSz w:w="12240" w:h="15840"/>
      <w:pgMar w:top="432" w:right="1080" w:bottom="28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A91DB" w14:textId="77777777" w:rsidR="00823F61" w:rsidRDefault="00823F61" w:rsidP="00706C81">
      <w:pPr>
        <w:spacing w:after="0" w:line="240" w:lineRule="auto"/>
      </w:pPr>
      <w:r>
        <w:separator/>
      </w:r>
    </w:p>
  </w:endnote>
  <w:endnote w:type="continuationSeparator" w:id="0">
    <w:p w14:paraId="2ABBDABF" w14:textId="77777777" w:rsidR="00823F61" w:rsidRDefault="00823F61" w:rsidP="00706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82AD5" w14:textId="77777777" w:rsidR="0026542D" w:rsidRDefault="0026542D" w:rsidP="004F22D7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1913C4" w14:textId="77777777" w:rsidR="0026542D" w:rsidRDefault="0026542D" w:rsidP="0026542D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C9103" w14:textId="77777777" w:rsidR="0026542D" w:rsidRDefault="0026542D" w:rsidP="004F22D7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5721">
      <w:rPr>
        <w:rStyle w:val="PageNumber"/>
        <w:noProof/>
      </w:rPr>
      <w:t>1</w:t>
    </w:r>
    <w:r>
      <w:rPr>
        <w:rStyle w:val="PageNumber"/>
      </w:rPr>
      <w:fldChar w:fldCharType="end"/>
    </w:r>
  </w:p>
  <w:p w14:paraId="763E64C3" w14:textId="77777777" w:rsidR="0026542D" w:rsidRDefault="0026542D" w:rsidP="0026542D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8CEA9" w14:textId="77777777" w:rsidR="00823F61" w:rsidRDefault="00823F61" w:rsidP="00706C81">
      <w:pPr>
        <w:spacing w:after="0" w:line="240" w:lineRule="auto"/>
      </w:pPr>
      <w:r>
        <w:separator/>
      </w:r>
    </w:p>
  </w:footnote>
  <w:footnote w:type="continuationSeparator" w:id="0">
    <w:p w14:paraId="0FC82298" w14:textId="77777777" w:rsidR="00823F61" w:rsidRDefault="00823F61" w:rsidP="00706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C0867" w14:textId="77777777" w:rsidR="00287A6B" w:rsidRPr="004B3CD4" w:rsidRDefault="00287A6B" w:rsidP="00287A6B">
    <w:pPr>
      <w:pStyle w:val="Header"/>
      <w:jc w:val="right"/>
      <w:rPr>
        <w:sz w:val="24"/>
      </w:rPr>
    </w:pPr>
    <w:r w:rsidRPr="004B3CD4"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A2F5EC" wp14:editId="3CC13B7F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E35ACB" w14:textId="77777777" w:rsidR="00287A6B" w:rsidRPr="002D2FDB" w:rsidRDefault="00287A6B" w:rsidP="00287A6B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A2F5EC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7CE35ACB" w14:textId="77777777" w:rsidR="00287A6B" w:rsidRPr="002D2FDB" w:rsidRDefault="00287A6B" w:rsidP="00287A6B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4B3CD4">
      <w:rPr>
        <w:sz w:val="24"/>
      </w:rPr>
      <w:t xml:space="preserve">The Middle School Math Partnership </w:t>
    </w:r>
  </w:p>
  <w:p w14:paraId="3DC9CDFF" w14:textId="04D6B37C" w:rsidR="004B3CD4" w:rsidRPr="004B3CD4" w:rsidRDefault="004B3CD4" w:rsidP="00287A6B">
    <w:pPr>
      <w:pStyle w:val="Header"/>
      <w:jc w:val="right"/>
      <w:rPr>
        <w:sz w:val="24"/>
      </w:rPr>
    </w:pPr>
    <w:r w:rsidRPr="004B3CD4">
      <w:rPr>
        <w:sz w:val="24"/>
      </w:rPr>
      <w:t>Winter 2017</w:t>
    </w:r>
  </w:p>
  <w:p w14:paraId="4A3185E4" w14:textId="77777777" w:rsidR="00287A6B" w:rsidRPr="004B3CD4" w:rsidRDefault="00287A6B">
    <w:pPr>
      <w:pStyle w:val="Header"/>
      <w:rPr>
        <w:sz w:val="21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724A2"/>
    <w:multiLevelType w:val="hybridMultilevel"/>
    <w:tmpl w:val="3A403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B16F8"/>
    <w:multiLevelType w:val="hybridMultilevel"/>
    <w:tmpl w:val="A666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C1802"/>
    <w:multiLevelType w:val="hybridMultilevel"/>
    <w:tmpl w:val="640C8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45A13"/>
    <w:multiLevelType w:val="hybridMultilevel"/>
    <w:tmpl w:val="C37ABF2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2F21AD"/>
    <w:multiLevelType w:val="hybridMultilevel"/>
    <w:tmpl w:val="143C96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AC6DF1"/>
    <w:multiLevelType w:val="hybridMultilevel"/>
    <w:tmpl w:val="50982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CF77B2"/>
    <w:multiLevelType w:val="hybridMultilevel"/>
    <w:tmpl w:val="41CA549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D92DA7"/>
    <w:multiLevelType w:val="hybridMultilevel"/>
    <w:tmpl w:val="38F6A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F1675"/>
    <w:multiLevelType w:val="hybridMultilevel"/>
    <w:tmpl w:val="6AA018C0"/>
    <w:lvl w:ilvl="0" w:tplc="3E640CD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386A12"/>
    <w:multiLevelType w:val="hybridMultilevel"/>
    <w:tmpl w:val="7680A27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53145B"/>
    <w:multiLevelType w:val="hybridMultilevel"/>
    <w:tmpl w:val="416E8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2174E0"/>
    <w:multiLevelType w:val="hybridMultilevel"/>
    <w:tmpl w:val="EFE0E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07586"/>
    <w:multiLevelType w:val="hybridMultilevel"/>
    <w:tmpl w:val="3CBA170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35DE3762"/>
    <w:multiLevelType w:val="hybridMultilevel"/>
    <w:tmpl w:val="F1365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16547"/>
    <w:multiLevelType w:val="hybridMultilevel"/>
    <w:tmpl w:val="6610E4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E27A19"/>
    <w:multiLevelType w:val="hybridMultilevel"/>
    <w:tmpl w:val="A8684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B508A"/>
    <w:multiLevelType w:val="hybridMultilevel"/>
    <w:tmpl w:val="E7A69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ED1384"/>
    <w:multiLevelType w:val="hybridMultilevel"/>
    <w:tmpl w:val="EC5647DA"/>
    <w:lvl w:ilvl="0" w:tplc="AE5C7EDA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9847E3E"/>
    <w:multiLevelType w:val="hybridMultilevel"/>
    <w:tmpl w:val="D9623E6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6807CC"/>
    <w:multiLevelType w:val="hybridMultilevel"/>
    <w:tmpl w:val="77C2B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9B007E"/>
    <w:multiLevelType w:val="hybridMultilevel"/>
    <w:tmpl w:val="004CE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34A12"/>
    <w:multiLevelType w:val="hybridMultilevel"/>
    <w:tmpl w:val="AF7E2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122B03"/>
    <w:multiLevelType w:val="hybridMultilevel"/>
    <w:tmpl w:val="9ABCB2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713E3D"/>
    <w:multiLevelType w:val="hybridMultilevel"/>
    <w:tmpl w:val="D20EEC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B44132"/>
    <w:multiLevelType w:val="hybridMultilevel"/>
    <w:tmpl w:val="E64EF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39F0A5A"/>
    <w:multiLevelType w:val="hybridMultilevel"/>
    <w:tmpl w:val="28AA8D9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9B80F8C"/>
    <w:multiLevelType w:val="hybridMultilevel"/>
    <w:tmpl w:val="8A0A11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A9C3B1B"/>
    <w:multiLevelType w:val="hybridMultilevel"/>
    <w:tmpl w:val="7506E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9C56F1"/>
    <w:multiLevelType w:val="hybridMultilevel"/>
    <w:tmpl w:val="0EDA014A"/>
    <w:lvl w:ilvl="0" w:tplc="6FA489B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965D5C"/>
    <w:multiLevelType w:val="hybridMultilevel"/>
    <w:tmpl w:val="96A6F0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666388"/>
    <w:multiLevelType w:val="hybridMultilevel"/>
    <w:tmpl w:val="298C4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8"/>
  </w:num>
  <w:num w:numId="4">
    <w:abstractNumId w:val="6"/>
  </w:num>
  <w:num w:numId="5">
    <w:abstractNumId w:val="30"/>
  </w:num>
  <w:num w:numId="6">
    <w:abstractNumId w:val="5"/>
  </w:num>
  <w:num w:numId="7">
    <w:abstractNumId w:val="16"/>
  </w:num>
  <w:num w:numId="8">
    <w:abstractNumId w:val="15"/>
  </w:num>
  <w:num w:numId="9">
    <w:abstractNumId w:val="3"/>
  </w:num>
  <w:num w:numId="10">
    <w:abstractNumId w:val="18"/>
  </w:num>
  <w:num w:numId="11">
    <w:abstractNumId w:val="25"/>
  </w:num>
  <w:num w:numId="12">
    <w:abstractNumId w:val="12"/>
  </w:num>
  <w:num w:numId="13">
    <w:abstractNumId w:val="20"/>
  </w:num>
  <w:num w:numId="14">
    <w:abstractNumId w:val="4"/>
  </w:num>
  <w:num w:numId="15">
    <w:abstractNumId w:val="2"/>
  </w:num>
  <w:num w:numId="16">
    <w:abstractNumId w:val="0"/>
  </w:num>
  <w:num w:numId="17">
    <w:abstractNumId w:val="7"/>
  </w:num>
  <w:num w:numId="18">
    <w:abstractNumId w:val="21"/>
  </w:num>
  <w:num w:numId="19">
    <w:abstractNumId w:val="17"/>
  </w:num>
  <w:num w:numId="20">
    <w:abstractNumId w:val="13"/>
  </w:num>
  <w:num w:numId="21">
    <w:abstractNumId w:val="11"/>
  </w:num>
  <w:num w:numId="22">
    <w:abstractNumId w:val="23"/>
  </w:num>
  <w:num w:numId="23">
    <w:abstractNumId w:val="29"/>
  </w:num>
  <w:num w:numId="24">
    <w:abstractNumId w:val="22"/>
  </w:num>
  <w:num w:numId="25">
    <w:abstractNumId w:val="19"/>
  </w:num>
  <w:num w:numId="26">
    <w:abstractNumId w:val="24"/>
  </w:num>
  <w:num w:numId="27">
    <w:abstractNumId w:val="26"/>
  </w:num>
  <w:num w:numId="28">
    <w:abstractNumId w:val="1"/>
  </w:num>
  <w:num w:numId="29">
    <w:abstractNumId w:val="10"/>
  </w:num>
  <w:num w:numId="30">
    <w:abstractNumId w:val="27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06"/>
    <w:rsid w:val="00000168"/>
    <w:rsid w:val="00020514"/>
    <w:rsid w:val="000240A2"/>
    <w:rsid w:val="00041D03"/>
    <w:rsid w:val="00047ECF"/>
    <w:rsid w:val="00051106"/>
    <w:rsid w:val="00062454"/>
    <w:rsid w:val="0007192B"/>
    <w:rsid w:val="00073562"/>
    <w:rsid w:val="00074C53"/>
    <w:rsid w:val="00084B58"/>
    <w:rsid w:val="0009154F"/>
    <w:rsid w:val="0009718E"/>
    <w:rsid w:val="000A0111"/>
    <w:rsid w:val="000A094A"/>
    <w:rsid w:val="000A3FCA"/>
    <w:rsid w:val="000B3DAD"/>
    <w:rsid w:val="000D4CC9"/>
    <w:rsid w:val="000E18FE"/>
    <w:rsid w:val="000E3A3D"/>
    <w:rsid w:val="000E5826"/>
    <w:rsid w:val="000F4C34"/>
    <w:rsid w:val="0011054C"/>
    <w:rsid w:val="00110AA3"/>
    <w:rsid w:val="001111DD"/>
    <w:rsid w:val="00111CB9"/>
    <w:rsid w:val="00111D88"/>
    <w:rsid w:val="00114FF3"/>
    <w:rsid w:val="00117DFB"/>
    <w:rsid w:val="001227E2"/>
    <w:rsid w:val="00140D1C"/>
    <w:rsid w:val="0016193B"/>
    <w:rsid w:val="0017540B"/>
    <w:rsid w:val="00191B87"/>
    <w:rsid w:val="00197BB4"/>
    <w:rsid w:val="001A3254"/>
    <w:rsid w:val="001B5572"/>
    <w:rsid w:val="001C4086"/>
    <w:rsid w:val="001C645A"/>
    <w:rsid w:val="001D0DA5"/>
    <w:rsid w:val="001D6C9D"/>
    <w:rsid w:val="001F0407"/>
    <w:rsid w:val="0020342A"/>
    <w:rsid w:val="002068C6"/>
    <w:rsid w:val="00210003"/>
    <w:rsid w:val="00210272"/>
    <w:rsid w:val="002173A0"/>
    <w:rsid w:val="0022783A"/>
    <w:rsid w:val="00240CB0"/>
    <w:rsid w:val="00254B20"/>
    <w:rsid w:val="0026542D"/>
    <w:rsid w:val="00275905"/>
    <w:rsid w:val="0028110E"/>
    <w:rsid w:val="0028300F"/>
    <w:rsid w:val="00284DEF"/>
    <w:rsid w:val="00287A6B"/>
    <w:rsid w:val="002A0F94"/>
    <w:rsid w:val="002A128D"/>
    <w:rsid w:val="002A4938"/>
    <w:rsid w:val="002A550B"/>
    <w:rsid w:val="002B1966"/>
    <w:rsid w:val="002B3C4E"/>
    <w:rsid w:val="002B4F47"/>
    <w:rsid w:val="002B6F9D"/>
    <w:rsid w:val="002C1E9A"/>
    <w:rsid w:val="002C2747"/>
    <w:rsid w:val="002C294F"/>
    <w:rsid w:val="002C6AC9"/>
    <w:rsid w:val="002D79F0"/>
    <w:rsid w:val="002E6BA6"/>
    <w:rsid w:val="002F1695"/>
    <w:rsid w:val="00306004"/>
    <w:rsid w:val="003125E7"/>
    <w:rsid w:val="003245DB"/>
    <w:rsid w:val="00324818"/>
    <w:rsid w:val="00324D1B"/>
    <w:rsid w:val="00337F68"/>
    <w:rsid w:val="003409C3"/>
    <w:rsid w:val="00345368"/>
    <w:rsid w:val="00357AF7"/>
    <w:rsid w:val="00361512"/>
    <w:rsid w:val="00370652"/>
    <w:rsid w:val="003716E5"/>
    <w:rsid w:val="00374078"/>
    <w:rsid w:val="00375AD9"/>
    <w:rsid w:val="00380506"/>
    <w:rsid w:val="003853F6"/>
    <w:rsid w:val="00391FA8"/>
    <w:rsid w:val="003A083D"/>
    <w:rsid w:val="003A1278"/>
    <w:rsid w:val="003A1EC3"/>
    <w:rsid w:val="003A3EA0"/>
    <w:rsid w:val="003B699C"/>
    <w:rsid w:val="003C295B"/>
    <w:rsid w:val="003E1D4A"/>
    <w:rsid w:val="003E45C0"/>
    <w:rsid w:val="003E77A0"/>
    <w:rsid w:val="003F74A4"/>
    <w:rsid w:val="0040619F"/>
    <w:rsid w:val="00413AE0"/>
    <w:rsid w:val="00416583"/>
    <w:rsid w:val="00425F9D"/>
    <w:rsid w:val="0042745C"/>
    <w:rsid w:val="0043075C"/>
    <w:rsid w:val="004362AC"/>
    <w:rsid w:val="00437928"/>
    <w:rsid w:val="00440E09"/>
    <w:rsid w:val="004519D4"/>
    <w:rsid w:val="00463CED"/>
    <w:rsid w:val="00464598"/>
    <w:rsid w:val="004721A3"/>
    <w:rsid w:val="004739D4"/>
    <w:rsid w:val="00473CE3"/>
    <w:rsid w:val="00477B00"/>
    <w:rsid w:val="00477BDC"/>
    <w:rsid w:val="00482C12"/>
    <w:rsid w:val="00495137"/>
    <w:rsid w:val="004A6356"/>
    <w:rsid w:val="004B0D0B"/>
    <w:rsid w:val="004B1BDF"/>
    <w:rsid w:val="004B3CD4"/>
    <w:rsid w:val="004B572A"/>
    <w:rsid w:val="004D23DC"/>
    <w:rsid w:val="004D7359"/>
    <w:rsid w:val="004E5D99"/>
    <w:rsid w:val="004F1579"/>
    <w:rsid w:val="004F45E3"/>
    <w:rsid w:val="0050486C"/>
    <w:rsid w:val="00505374"/>
    <w:rsid w:val="00511796"/>
    <w:rsid w:val="0051431C"/>
    <w:rsid w:val="005318C0"/>
    <w:rsid w:val="00537747"/>
    <w:rsid w:val="005478B9"/>
    <w:rsid w:val="00551AC7"/>
    <w:rsid w:val="00553710"/>
    <w:rsid w:val="00566C5F"/>
    <w:rsid w:val="0057421E"/>
    <w:rsid w:val="00577B8F"/>
    <w:rsid w:val="00592A01"/>
    <w:rsid w:val="0059305F"/>
    <w:rsid w:val="005A5DBC"/>
    <w:rsid w:val="005B3758"/>
    <w:rsid w:val="005B67B7"/>
    <w:rsid w:val="005C4C72"/>
    <w:rsid w:val="005C593C"/>
    <w:rsid w:val="005C6362"/>
    <w:rsid w:val="005D36E0"/>
    <w:rsid w:val="005E46F2"/>
    <w:rsid w:val="005E6D29"/>
    <w:rsid w:val="005F1DC5"/>
    <w:rsid w:val="005F7040"/>
    <w:rsid w:val="00606C39"/>
    <w:rsid w:val="00607A56"/>
    <w:rsid w:val="00614596"/>
    <w:rsid w:val="006201F8"/>
    <w:rsid w:val="00624D79"/>
    <w:rsid w:val="00630506"/>
    <w:rsid w:val="00633751"/>
    <w:rsid w:val="00634F14"/>
    <w:rsid w:val="006401CB"/>
    <w:rsid w:val="00640359"/>
    <w:rsid w:val="00644885"/>
    <w:rsid w:val="00654CDB"/>
    <w:rsid w:val="006577C3"/>
    <w:rsid w:val="006600C0"/>
    <w:rsid w:val="00661BCD"/>
    <w:rsid w:val="00667C54"/>
    <w:rsid w:val="006733C2"/>
    <w:rsid w:val="006833AF"/>
    <w:rsid w:val="0069083B"/>
    <w:rsid w:val="00693981"/>
    <w:rsid w:val="006A7C95"/>
    <w:rsid w:val="006B0EE7"/>
    <w:rsid w:val="006B4887"/>
    <w:rsid w:val="006B60A1"/>
    <w:rsid w:val="006C7520"/>
    <w:rsid w:val="006D1766"/>
    <w:rsid w:val="006D3BF2"/>
    <w:rsid w:val="006E10EB"/>
    <w:rsid w:val="006E2E20"/>
    <w:rsid w:val="006F0ED2"/>
    <w:rsid w:val="006F1C9A"/>
    <w:rsid w:val="006F7B49"/>
    <w:rsid w:val="00706C81"/>
    <w:rsid w:val="0071143C"/>
    <w:rsid w:val="00713AFF"/>
    <w:rsid w:val="0072410D"/>
    <w:rsid w:val="00727837"/>
    <w:rsid w:val="00736678"/>
    <w:rsid w:val="00745C5B"/>
    <w:rsid w:val="00747F7B"/>
    <w:rsid w:val="007621C9"/>
    <w:rsid w:val="00764176"/>
    <w:rsid w:val="00776E8B"/>
    <w:rsid w:val="0077724E"/>
    <w:rsid w:val="00780AB0"/>
    <w:rsid w:val="00782A65"/>
    <w:rsid w:val="007875B7"/>
    <w:rsid w:val="007C2F8D"/>
    <w:rsid w:val="007D6051"/>
    <w:rsid w:val="007E17DC"/>
    <w:rsid w:val="007E2269"/>
    <w:rsid w:val="007E62E3"/>
    <w:rsid w:val="007F6715"/>
    <w:rsid w:val="007F73B7"/>
    <w:rsid w:val="00800332"/>
    <w:rsid w:val="00823F61"/>
    <w:rsid w:val="00823FBE"/>
    <w:rsid w:val="0083027A"/>
    <w:rsid w:val="00840893"/>
    <w:rsid w:val="00846107"/>
    <w:rsid w:val="00862D1E"/>
    <w:rsid w:val="00865D71"/>
    <w:rsid w:val="0087391F"/>
    <w:rsid w:val="00876866"/>
    <w:rsid w:val="00880D20"/>
    <w:rsid w:val="00885B28"/>
    <w:rsid w:val="00886028"/>
    <w:rsid w:val="00887768"/>
    <w:rsid w:val="00890ADC"/>
    <w:rsid w:val="00891EF7"/>
    <w:rsid w:val="00896842"/>
    <w:rsid w:val="00897071"/>
    <w:rsid w:val="008A6E92"/>
    <w:rsid w:val="008B33BD"/>
    <w:rsid w:val="008C25DD"/>
    <w:rsid w:val="008C7355"/>
    <w:rsid w:val="008F789E"/>
    <w:rsid w:val="00906108"/>
    <w:rsid w:val="009061CA"/>
    <w:rsid w:val="00910293"/>
    <w:rsid w:val="00911F0E"/>
    <w:rsid w:val="00912977"/>
    <w:rsid w:val="009132B7"/>
    <w:rsid w:val="009166CC"/>
    <w:rsid w:val="00923E8B"/>
    <w:rsid w:val="00931A8E"/>
    <w:rsid w:val="0094054F"/>
    <w:rsid w:val="00946FD9"/>
    <w:rsid w:val="00947615"/>
    <w:rsid w:val="009529CD"/>
    <w:rsid w:val="00954EE4"/>
    <w:rsid w:val="00960E71"/>
    <w:rsid w:val="00970CDF"/>
    <w:rsid w:val="00977473"/>
    <w:rsid w:val="0098493A"/>
    <w:rsid w:val="00985C67"/>
    <w:rsid w:val="00986075"/>
    <w:rsid w:val="0098754E"/>
    <w:rsid w:val="009A2E20"/>
    <w:rsid w:val="009A5956"/>
    <w:rsid w:val="009B2C31"/>
    <w:rsid w:val="009C7F3A"/>
    <w:rsid w:val="009D2337"/>
    <w:rsid w:val="009D5FF3"/>
    <w:rsid w:val="009E37DE"/>
    <w:rsid w:val="00A12A37"/>
    <w:rsid w:val="00A255A2"/>
    <w:rsid w:val="00A330C0"/>
    <w:rsid w:val="00A45B41"/>
    <w:rsid w:val="00A50653"/>
    <w:rsid w:val="00A51F63"/>
    <w:rsid w:val="00A56898"/>
    <w:rsid w:val="00A6153A"/>
    <w:rsid w:val="00A6435F"/>
    <w:rsid w:val="00A67E77"/>
    <w:rsid w:val="00A71EE3"/>
    <w:rsid w:val="00A76406"/>
    <w:rsid w:val="00A76CCA"/>
    <w:rsid w:val="00A82E2A"/>
    <w:rsid w:val="00A8426F"/>
    <w:rsid w:val="00A8798F"/>
    <w:rsid w:val="00A87D34"/>
    <w:rsid w:val="00A94E2F"/>
    <w:rsid w:val="00A96B23"/>
    <w:rsid w:val="00AA5ED7"/>
    <w:rsid w:val="00AA7546"/>
    <w:rsid w:val="00AB3482"/>
    <w:rsid w:val="00AC0D2F"/>
    <w:rsid w:val="00AC100E"/>
    <w:rsid w:val="00AC71EA"/>
    <w:rsid w:val="00AE427A"/>
    <w:rsid w:val="00AE59FC"/>
    <w:rsid w:val="00AF41D4"/>
    <w:rsid w:val="00AF591A"/>
    <w:rsid w:val="00AF7C89"/>
    <w:rsid w:val="00B04B1F"/>
    <w:rsid w:val="00B07549"/>
    <w:rsid w:val="00B13F32"/>
    <w:rsid w:val="00B20CA6"/>
    <w:rsid w:val="00B2722D"/>
    <w:rsid w:val="00B27F84"/>
    <w:rsid w:val="00B32BF0"/>
    <w:rsid w:val="00B41716"/>
    <w:rsid w:val="00B45612"/>
    <w:rsid w:val="00B46140"/>
    <w:rsid w:val="00B520BF"/>
    <w:rsid w:val="00B5715E"/>
    <w:rsid w:val="00B57544"/>
    <w:rsid w:val="00B860F3"/>
    <w:rsid w:val="00BA2BED"/>
    <w:rsid w:val="00BA2CF2"/>
    <w:rsid w:val="00BA3D80"/>
    <w:rsid w:val="00BD4CB0"/>
    <w:rsid w:val="00BD4E43"/>
    <w:rsid w:val="00BD7A25"/>
    <w:rsid w:val="00BE4E26"/>
    <w:rsid w:val="00BF15B8"/>
    <w:rsid w:val="00C05516"/>
    <w:rsid w:val="00C102F6"/>
    <w:rsid w:val="00C127CC"/>
    <w:rsid w:val="00C208F7"/>
    <w:rsid w:val="00C24E6B"/>
    <w:rsid w:val="00C531AF"/>
    <w:rsid w:val="00C54741"/>
    <w:rsid w:val="00C66FC3"/>
    <w:rsid w:val="00C67538"/>
    <w:rsid w:val="00C818CF"/>
    <w:rsid w:val="00C82C0E"/>
    <w:rsid w:val="00C82FF3"/>
    <w:rsid w:val="00C84AEC"/>
    <w:rsid w:val="00C84D49"/>
    <w:rsid w:val="00C90814"/>
    <w:rsid w:val="00C93348"/>
    <w:rsid w:val="00C94518"/>
    <w:rsid w:val="00CB0E3F"/>
    <w:rsid w:val="00CC0976"/>
    <w:rsid w:val="00CE3615"/>
    <w:rsid w:val="00CE5551"/>
    <w:rsid w:val="00CF1763"/>
    <w:rsid w:val="00CF2DAA"/>
    <w:rsid w:val="00CF4A73"/>
    <w:rsid w:val="00CF5B52"/>
    <w:rsid w:val="00D004D0"/>
    <w:rsid w:val="00D01319"/>
    <w:rsid w:val="00D013C2"/>
    <w:rsid w:val="00D11EA7"/>
    <w:rsid w:val="00D163BD"/>
    <w:rsid w:val="00D2244F"/>
    <w:rsid w:val="00D232AA"/>
    <w:rsid w:val="00D278CD"/>
    <w:rsid w:val="00D27E55"/>
    <w:rsid w:val="00D34FFD"/>
    <w:rsid w:val="00D3737B"/>
    <w:rsid w:val="00D40D2B"/>
    <w:rsid w:val="00D42023"/>
    <w:rsid w:val="00D44717"/>
    <w:rsid w:val="00D550E8"/>
    <w:rsid w:val="00D564A2"/>
    <w:rsid w:val="00D56D34"/>
    <w:rsid w:val="00D57D79"/>
    <w:rsid w:val="00D70F25"/>
    <w:rsid w:val="00D7112D"/>
    <w:rsid w:val="00D71FCD"/>
    <w:rsid w:val="00D72C9B"/>
    <w:rsid w:val="00D74D86"/>
    <w:rsid w:val="00D74E30"/>
    <w:rsid w:val="00D753D3"/>
    <w:rsid w:val="00D8109A"/>
    <w:rsid w:val="00D85721"/>
    <w:rsid w:val="00D858E9"/>
    <w:rsid w:val="00D864EC"/>
    <w:rsid w:val="00D91AF4"/>
    <w:rsid w:val="00DA20AB"/>
    <w:rsid w:val="00DC4577"/>
    <w:rsid w:val="00DC5306"/>
    <w:rsid w:val="00DD67B7"/>
    <w:rsid w:val="00DE7F1D"/>
    <w:rsid w:val="00DF0778"/>
    <w:rsid w:val="00DF1633"/>
    <w:rsid w:val="00E10D6D"/>
    <w:rsid w:val="00E11907"/>
    <w:rsid w:val="00E123F8"/>
    <w:rsid w:val="00E23ED5"/>
    <w:rsid w:val="00E25BB6"/>
    <w:rsid w:val="00E267A5"/>
    <w:rsid w:val="00E35F69"/>
    <w:rsid w:val="00E37986"/>
    <w:rsid w:val="00E40F80"/>
    <w:rsid w:val="00E410F9"/>
    <w:rsid w:val="00E52FED"/>
    <w:rsid w:val="00E6429C"/>
    <w:rsid w:val="00E85B17"/>
    <w:rsid w:val="00E9143D"/>
    <w:rsid w:val="00E916FE"/>
    <w:rsid w:val="00E920B5"/>
    <w:rsid w:val="00E950F8"/>
    <w:rsid w:val="00EA123E"/>
    <w:rsid w:val="00EB026D"/>
    <w:rsid w:val="00EB0699"/>
    <w:rsid w:val="00EB0B40"/>
    <w:rsid w:val="00EB1121"/>
    <w:rsid w:val="00EB35AF"/>
    <w:rsid w:val="00EB77E9"/>
    <w:rsid w:val="00EC065A"/>
    <w:rsid w:val="00EC07CA"/>
    <w:rsid w:val="00EC0AA1"/>
    <w:rsid w:val="00EC4104"/>
    <w:rsid w:val="00EC4AFF"/>
    <w:rsid w:val="00EE0BF9"/>
    <w:rsid w:val="00EE7A10"/>
    <w:rsid w:val="00EF1F89"/>
    <w:rsid w:val="00EF2BBC"/>
    <w:rsid w:val="00EF6C82"/>
    <w:rsid w:val="00EF6D84"/>
    <w:rsid w:val="00EF7D21"/>
    <w:rsid w:val="00F018BA"/>
    <w:rsid w:val="00F053FB"/>
    <w:rsid w:val="00F06C86"/>
    <w:rsid w:val="00F07F6B"/>
    <w:rsid w:val="00F16895"/>
    <w:rsid w:val="00F16BAD"/>
    <w:rsid w:val="00F31754"/>
    <w:rsid w:val="00F34FA7"/>
    <w:rsid w:val="00F37A70"/>
    <w:rsid w:val="00F44057"/>
    <w:rsid w:val="00F607A0"/>
    <w:rsid w:val="00F66345"/>
    <w:rsid w:val="00F67452"/>
    <w:rsid w:val="00F67C96"/>
    <w:rsid w:val="00F754FC"/>
    <w:rsid w:val="00F808D6"/>
    <w:rsid w:val="00F83408"/>
    <w:rsid w:val="00F83A2A"/>
    <w:rsid w:val="00F8765F"/>
    <w:rsid w:val="00F87C52"/>
    <w:rsid w:val="00F900EE"/>
    <w:rsid w:val="00F90275"/>
    <w:rsid w:val="00F941D8"/>
    <w:rsid w:val="00FA1F61"/>
    <w:rsid w:val="00FA26B6"/>
    <w:rsid w:val="00FA75C3"/>
    <w:rsid w:val="00FA7BD9"/>
    <w:rsid w:val="00FC541A"/>
    <w:rsid w:val="00FD3EFD"/>
    <w:rsid w:val="00FD4B0B"/>
    <w:rsid w:val="00FD5325"/>
    <w:rsid w:val="00FD6972"/>
    <w:rsid w:val="00FE13D4"/>
    <w:rsid w:val="00FE31AE"/>
    <w:rsid w:val="00FE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DEA519"/>
  <w15:docId w15:val="{AFF7B5D3-CA4D-4B46-AEA7-B21B5141A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F163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615"/>
    <w:pPr>
      <w:ind w:left="720"/>
      <w:contextualSpacing/>
    </w:pPr>
  </w:style>
  <w:style w:type="table" w:styleId="TableGrid">
    <w:name w:val="Table Grid"/>
    <w:basedOn w:val="TableNormal"/>
    <w:uiPriority w:val="39"/>
    <w:locked/>
    <w:rsid w:val="00AF7C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6C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C8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06C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C81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A55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5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50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50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50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40D2B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40E0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D0D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65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539</Words>
  <Characters>3076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ACTION PLAN FOR USE OF INFORMATION FROM THE COSEE COMMUNITY COLLEGE FACULTY SUMMER TEACHING INSTITUTE AT SHANNON POINT MARINE CENTER:</vt:lpstr>
    </vt:vector>
  </TitlesOfParts>
  <Company>Microsoft</Company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ACTION PLAN FOR USE OF INFORMATION FROM THE COSEE COMMUNITY COLLEGE FACULTY SUMMER TEACHING INSTITUTE AT SHANNON POINT MARINE CENTER:</dc:title>
  <dc:creator>hodder</dc:creator>
  <cp:lastModifiedBy>Shannon Warren</cp:lastModifiedBy>
  <cp:revision>4</cp:revision>
  <cp:lastPrinted>2016-09-20T00:26:00Z</cp:lastPrinted>
  <dcterms:created xsi:type="dcterms:W3CDTF">2017-02-01T17:05:00Z</dcterms:created>
  <dcterms:modified xsi:type="dcterms:W3CDTF">2017-02-03T13:49:00Z</dcterms:modified>
</cp:coreProperties>
</file>